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6DF" w:rsidRDefault="0042665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2209</wp:posOffset>
                </wp:positionV>
                <wp:extent cx="6115414" cy="296562"/>
                <wp:effectExtent l="0" t="0" r="19050" b="27305"/>
                <wp:wrapNone/>
                <wp:docPr id="2" name="テキスト ボックス 2"/>
                <wp:cNvGraphicFramePr/>
                <a:graphic xmlns:a="http://schemas.openxmlformats.org/drawingml/2006/main">
                  <a:graphicData uri="http://schemas.microsoft.com/office/word/2010/wordprocessingShape">
                    <wps:wsp>
                      <wps:cNvSpPr txBox="1"/>
                      <wps:spPr>
                        <a:xfrm>
                          <a:off x="0" y="0"/>
                          <a:ext cx="6115414" cy="296562"/>
                        </a:xfrm>
                        <a:prstGeom prst="rect">
                          <a:avLst/>
                        </a:prstGeom>
                        <a:solidFill>
                          <a:schemeClr val="lt1"/>
                        </a:solidFill>
                        <a:ln w="19050">
                          <a:solidFill>
                            <a:prstClr val="black"/>
                          </a:solidFill>
                        </a:ln>
                      </wps:spPr>
                      <wps:txbx>
                        <w:txbxContent>
                          <w:p w:rsidR="0042665C" w:rsidRPr="00C932D5" w:rsidRDefault="00F801E6" w:rsidP="0042665C">
                            <w:pPr>
                              <w:rPr>
                                <w:rFonts w:ascii="UD デジタル 教科書体 NK-R" w:eastAsia="UD デジタル 教科書体 NK-R"/>
                              </w:rPr>
                            </w:pPr>
                            <w:r>
                              <w:rPr>
                                <w:rFonts w:ascii="UD デジタル 教科書体 NK-R" w:eastAsia="UD デジタル 教科書体 NK-R" w:hint="eastAsia"/>
                              </w:rPr>
                              <w:t>指導と評価の計画</w:t>
                            </w:r>
                            <w:r w:rsidR="0042665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42665C">
                              <w:rPr>
                                <w:rFonts w:ascii="UD デジタル 教科書体 NK-R" w:eastAsia="UD デジタル 教科書体 NK-R" w:hint="eastAsia"/>
                              </w:rPr>
                              <w:t xml:space="preserve">　　　　　　　　　</w:t>
                            </w:r>
                            <w:r w:rsidR="00405CD7">
                              <w:rPr>
                                <w:rFonts w:ascii="UD デジタル 教科書体 NK-R" w:eastAsia="UD デジタル 教科書体 NK-R" w:hint="eastAsia"/>
                              </w:rPr>
                              <w:t xml:space="preserve">　　　　　　　</w:t>
                            </w:r>
                            <w:r w:rsidR="0042665C">
                              <w:rPr>
                                <w:rFonts w:ascii="UD デジタル 教科書体 NK-R" w:eastAsia="UD デジタル 教科書体 NK-R" w:hint="eastAsia"/>
                              </w:rPr>
                              <w:t xml:space="preserve">　　　　　　　　　　</w:t>
                            </w:r>
                            <w:r w:rsidR="009A4A4A">
                              <w:rPr>
                                <w:rFonts w:ascii="UD デジタル 教科書体 NK-R" w:eastAsia="UD デジタル 教科書体 NK-R" w:hint="eastAsia"/>
                              </w:rPr>
                              <w:t xml:space="preserve">　</w:t>
                            </w:r>
                            <w:r w:rsidR="0042665C">
                              <w:rPr>
                                <w:rFonts w:ascii="UD デジタル 教科書体 NK-R" w:eastAsia="UD デジタル 教科書体 NK-R" w:hint="eastAsia"/>
                              </w:rPr>
                              <w:t>【作成者：</w:t>
                            </w:r>
                            <w:r w:rsidR="009A4A4A">
                              <w:rPr>
                                <w:rFonts w:ascii="UD デジタル 教科書体 NK-R" w:eastAsia="UD デジタル 教科書体 NK-R" w:hint="eastAsia"/>
                              </w:rPr>
                              <w:t>●●</w:t>
                            </w:r>
                            <w:r w:rsidR="0042665C">
                              <w:rPr>
                                <w:rFonts w:ascii="UD デジタル 教科書体 NK-R" w:eastAsia="UD デジタル 教科書体 NK-R" w:hint="eastAsia"/>
                              </w:rPr>
                              <w:t>立</w:t>
                            </w:r>
                            <w:r w:rsidR="009A4A4A">
                              <w:rPr>
                                <w:rFonts w:ascii="UD デジタル 教科書体 NK-R" w:eastAsia="UD デジタル 教科書体 NK-R" w:hint="eastAsia"/>
                              </w:rPr>
                              <w:t>●●</w:t>
                            </w:r>
                            <w:r w:rsidR="0042665C">
                              <w:rPr>
                                <w:rFonts w:ascii="UD デジタル 教科書体 NK-R" w:eastAsia="UD デジタル 教科書体 NK-R" w:hint="eastAsia"/>
                              </w:rPr>
                              <w:t>中学校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481.55pt;height:23.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" fillcolor="white [3201]" strokeweight="1.5pt">
                <v:textbox>
                  <w:txbxContent>
                    <w:p w:rsidR="0042665C" w:rsidRPr="00C932D5" w:rsidRDefault="00F801E6" w:rsidP="0042665C">
                      <w:pPr>
                        <w:rPr>
                          <w:rFonts w:ascii="UD デジタル 教科書体 NK-R" w:eastAsia="UD デジタル 教科書体 NK-R"/>
                        </w:rPr>
                      </w:pPr>
                      <w:r>
                        <w:rPr>
                          <w:rFonts w:ascii="UD デジタル 教科書体 NK-R" w:eastAsia="UD デジタル 教科書体 NK-R" w:hint="eastAsia"/>
                        </w:rPr>
                        <w:t>指導と評価の計画</w:t>
                      </w:r>
                      <w:r w:rsidR="0042665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42665C">
                        <w:rPr>
                          <w:rFonts w:ascii="UD デジタル 教科書体 NK-R" w:eastAsia="UD デジタル 教科書体 NK-R" w:hint="eastAsia"/>
                        </w:rPr>
                        <w:t xml:space="preserve">　　　　　　　　　</w:t>
                      </w:r>
                      <w:r w:rsidR="00405CD7">
                        <w:rPr>
                          <w:rFonts w:ascii="UD デジタル 教科書体 NK-R" w:eastAsia="UD デジタル 教科書体 NK-R" w:hint="eastAsia"/>
                        </w:rPr>
                        <w:t xml:space="preserve">　　　　　　　</w:t>
                      </w:r>
                      <w:r w:rsidR="0042665C">
                        <w:rPr>
                          <w:rFonts w:ascii="UD デジタル 教科書体 NK-R" w:eastAsia="UD デジタル 教科書体 NK-R" w:hint="eastAsia"/>
                        </w:rPr>
                        <w:t xml:space="preserve">　　　　　　　　　　</w:t>
                      </w:r>
                      <w:r w:rsidR="009A4A4A">
                        <w:rPr>
                          <w:rFonts w:ascii="UD デジタル 教科書体 NK-R" w:eastAsia="UD デジタル 教科書体 NK-R" w:hint="eastAsia"/>
                        </w:rPr>
                        <w:t xml:space="preserve">　</w:t>
                      </w:r>
                      <w:r w:rsidR="0042665C">
                        <w:rPr>
                          <w:rFonts w:ascii="UD デジタル 教科書体 NK-R" w:eastAsia="UD デジタル 教科書体 NK-R" w:hint="eastAsia"/>
                        </w:rPr>
                        <w:t>【作成者：</w:t>
                      </w:r>
                      <w:r w:rsidR="009A4A4A">
                        <w:rPr>
                          <w:rFonts w:ascii="UD デジタル 教科書体 NK-R" w:eastAsia="UD デジタル 教科書体 NK-R" w:hint="eastAsia"/>
                        </w:rPr>
                        <w:t>●●</w:t>
                      </w:r>
                      <w:r w:rsidR="0042665C">
                        <w:rPr>
                          <w:rFonts w:ascii="UD デジタル 教科書体 NK-R" w:eastAsia="UD デジタル 教科書体 NK-R" w:hint="eastAsia"/>
                        </w:rPr>
                        <w:t>立</w:t>
                      </w:r>
                      <w:r w:rsidR="009A4A4A">
                        <w:rPr>
                          <w:rFonts w:ascii="UD デジタル 教科書体 NK-R" w:eastAsia="UD デジタル 教科書体 NK-R" w:hint="eastAsia"/>
                        </w:rPr>
                        <w:t>●●</w:t>
                      </w:r>
                      <w:r w:rsidR="0042665C">
                        <w:rPr>
                          <w:rFonts w:ascii="UD デジタル 教科書体 NK-R" w:eastAsia="UD デジタル 教科書体 NK-R" w:hint="eastAsia"/>
                        </w:rPr>
                        <w:t>中学校　□□□□】</w:t>
                      </w:r>
                    </w:p>
                  </w:txbxContent>
                </v:textbox>
                <w10:wrap anchorx="margin"/>
              </v:shape>
            </w:pict>
          </mc:Fallback>
        </mc:AlternateContent>
      </w:r>
    </w:p>
    <w:p w:rsidR="00B966DF" w:rsidRDefault="00B966DF">
      <w:pPr>
        <w:rPr>
          <w:rFonts w:asciiTheme="majorEastAsia" w:eastAsiaTheme="majorEastAsia" w:hAnsiTheme="majorEastAsia"/>
        </w:rPr>
      </w:pPr>
    </w:p>
    <w:p w:rsidR="00C932D5" w:rsidRDefault="00273850" w:rsidP="00C932D5">
      <w:pPr>
        <w:rPr>
          <w:rFonts w:ascii="UD デジタル 教科書体 NK-R" w:eastAsia="UD デジタル 教科書体 NK-R"/>
        </w:rPr>
      </w:pPr>
      <w:r>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77E536F4" wp14:editId="2F7A318B">
                <wp:simplePos x="0" y="0"/>
                <wp:positionH relativeFrom="margin">
                  <wp:posOffset>3084830</wp:posOffset>
                </wp:positionH>
                <wp:positionV relativeFrom="paragraph">
                  <wp:posOffset>28575</wp:posOffset>
                </wp:positionV>
                <wp:extent cx="3027680" cy="782320"/>
                <wp:effectExtent l="0" t="0" r="20320" b="17780"/>
                <wp:wrapNone/>
                <wp:docPr id="5" name="テキスト ボックス 5"/>
                <wp:cNvGraphicFramePr/>
                <a:graphic xmlns:a="http://schemas.openxmlformats.org/drawingml/2006/main">
                  <a:graphicData uri="http://schemas.microsoft.com/office/word/2010/wordprocessingShape">
                    <wps:wsp>
                      <wps:cNvSpPr txBox="1"/>
                      <wps:spPr>
                        <a:xfrm>
                          <a:off x="0" y="0"/>
                          <a:ext cx="3027680" cy="782320"/>
                        </a:xfrm>
                        <a:prstGeom prst="rect">
                          <a:avLst/>
                        </a:prstGeom>
                        <a:solidFill>
                          <a:sysClr val="window" lastClr="FFFFFF"/>
                        </a:solidFill>
                        <a:ln w="19050">
                          <a:solidFill>
                            <a:prstClr val="black"/>
                          </a:solidFill>
                        </a:ln>
                      </wps:spPr>
                      <wps:txbx>
                        <w:txbxContent>
                          <w:p w:rsidR="00C932D5" w:rsidRPr="00126EE8" w:rsidRDefault="00C932D5" w:rsidP="00C932D5">
                            <w:pPr>
                              <w:rPr>
                                <w:rFonts w:ascii="BIZ UDPゴシック" w:eastAsia="BIZ UDPゴシック" w:hAnsi="BIZ UDPゴシック"/>
                                <w:b/>
                              </w:rPr>
                            </w:pPr>
                            <w:r w:rsidRPr="00126EE8">
                              <w:rPr>
                                <w:rFonts w:ascii="BIZ UDPゴシック" w:eastAsia="BIZ UDPゴシック" w:hAnsi="BIZ UDPゴシック" w:hint="eastAsia"/>
                                <w:b/>
                              </w:rPr>
                              <w:t>内容のまとまり</w:t>
                            </w:r>
                          </w:p>
                          <w:p w:rsidR="00C932D5" w:rsidRPr="00C932D5" w:rsidRDefault="00126EE8" w:rsidP="00126EE8">
                            <w:pPr>
                              <w:rPr>
                                <w:rFonts w:ascii="UD デジタル 教科書体 NK-R" w:eastAsia="UD デジタル 教科書体 NK-R"/>
                              </w:rPr>
                            </w:pPr>
                            <w:r>
                              <w:rPr>
                                <w:rFonts w:ascii="UD デジタル 教科書体 NK-R" w:eastAsia="UD デジタル 教科書体 NK-R" w:hint="eastAsia"/>
                              </w:rPr>
                              <w:t xml:space="preserve">　</w:t>
                            </w:r>
                            <w:bookmarkStart w:id="0" w:name="_Hlk66369158"/>
                            <w:r>
                              <w:rPr>
                                <w:rFonts w:ascii="UD デジタル 教科書体 NK-R" w:eastAsia="UD デジタル 教科書体 NK-R" w:hint="eastAsia"/>
                              </w:rPr>
                              <w:t>「</w:t>
                            </w:r>
                            <w:r w:rsidR="009A4A4A">
                              <w:rPr>
                                <w:rFonts w:ascii="UD デジタル 教科書体 NK-R" w:eastAsia="UD デジタル 教科書体 NK-R" w:hint="eastAsia"/>
                              </w:rPr>
                              <w:t>●●</w:t>
                            </w:r>
                            <w:r>
                              <w:rPr>
                                <w:rFonts w:ascii="UD デジタル 教科書体 NK-R" w:eastAsia="UD デジタル 教科書体 NK-R" w:hint="eastAsia"/>
                              </w:rPr>
                              <w:t>こと</w:t>
                            </w:r>
                            <w:r w:rsidR="009A4A4A" w:rsidRPr="009A4A4A">
                              <w:rPr>
                                <w:rFonts w:ascii="UD デジタル 教科書体 NK-R" w:eastAsia="UD デジタル 教科書体 NK-R" w:hint="eastAsia"/>
                                <w:color w:val="FF0000"/>
                                <w:u w:val="wave"/>
                              </w:rPr>
                              <w:t>［やり取り/発表］</w:t>
                            </w:r>
                            <w:r>
                              <w:rPr>
                                <w:rFonts w:ascii="UD デジタル 教科書体 NK-R" w:eastAsia="UD デジタル 教科書体 NK-R" w:hint="eastAsia"/>
                              </w:rPr>
                              <w:t>」</w:t>
                            </w:r>
                            <w:bookmarkEnd w:id="0"/>
                            <w:r>
                              <w:rPr>
                                <w:rFonts w:ascii="UD デジタル 教科書体 NK-R" w:eastAsia="UD デジタル 教科書体 NK-R" w:hint="eastAsia"/>
                              </w:rPr>
                              <w:t xml:space="preserve">　</w:t>
                            </w:r>
                            <w:r w:rsidR="009A4A4A">
                              <w:rPr>
                                <w:rFonts w:ascii="UD デジタル 教科書体 NK-R" w:eastAsia="UD デジタル 教科書体 NK-R" w:hint="eastAsia"/>
                              </w:rPr>
                              <w:t>●</w:t>
                            </w:r>
                          </w:p>
                          <w:p w:rsidR="00C932D5" w:rsidRPr="009A4A4A" w:rsidRDefault="00126EE8" w:rsidP="00C932D5">
                            <w:pPr>
                              <w:rPr>
                                <w:rFonts w:ascii="UD デジタル 教科書体 NK-R" w:eastAsia="UD デジタル 教科書体 NK-R"/>
                                <w:color w:val="FF0000"/>
                              </w:rPr>
                            </w:pPr>
                            <w:r>
                              <w:rPr>
                                <w:rFonts w:ascii="UD デジタル 教科書体 NK-R" w:eastAsia="UD デジタル 教科書体 NK-R" w:hint="eastAsia"/>
                                <w:b/>
                              </w:rPr>
                              <w:t xml:space="preserve">　</w:t>
                            </w:r>
                            <w:r w:rsidR="000879E8">
                              <w:rPr>
                                <w:rFonts w:ascii="UD デジタル 教科書体 NK-R" w:eastAsia="UD デジタル 教科書体 NK-R" w:hint="eastAsia"/>
                              </w:rPr>
                              <w:t>「●●こと」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536F4" id="テキスト ボックス 5" o:spid="_x0000_s1027" type="#_x0000_t202" style="position:absolute;left:0;text-align:left;margin-left:242.9pt;margin-top:2.25pt;width:238.4pt;height:61.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" fillcolor="window" strokeweight="1.5pt">
                <v:textbox>
                  <w:txbxContent>
                    <w:p w:rsidR="00C932D5" w:rsidRPr="00126EE8" w:rsidRDefault="00C932D5" w:rsidP="00C932D5">
                      <w:pPr>
                        <w:rPr>
                          <w:rFonts w:ascii="BIZ UDPゴシック" w:eastAsia="BIZ UDPゴシック" w:hAnsi="BIZ UDPゴシック"/>
                          <w:b/>
                        </w:rPr>
                      </w:pPr>
                      <w:r w:rsidRPr="00126EE8">
                        <w:rPr>
                          <w:rFonts w:ascii="BIZ UDPゴシック" w:eastAsia="BIZ UDPゴシック" w:hAnsi="BIZ UDPゴシック" w:hint="eastAsia"/>
                          <w:b/>
                        </w:rPr>
                        <w:t>内容のまとまり</w:t>
                      </w:r>
                    </w:p>
                    <w:p w:rsidR="00C932D5" w:rsidRPr="00C932D5" w:rsidRDefault="00126EE8" w:rsidP="00126EE8">
                      <w:pPr>
                        <w:rPr>
                          <w:rFonts w:ascii="UD デジタル 教科書体 NK-R" w:eastAsia="UD デジタル 教科書体 NK-R"/>
                        </w:rPr>
                      </w:pPr>
                      <w:r>
                        <w:rPr>
                          <w:rFonts w:ascii="UD デジタル 教科書体 NK-R" w:eastAsia="UD デジタル 教科書体 NK-R" w:hint="eastAsia"/>
                        </w:rPr>
                        <w:t xml:space="preserve">　</w:t>
                      </w:r>
                      <w:bookmarkStart w:id="1" w:name="_Hlk66369158"/>
                      <w:r>
                        <w:rPr>
                          <w:rFonts w:ascii="UD デジタル 教科書体 NK-R" w:eastAsia="UD デジタル 教科書体 NK-R" w:hint="eastAsia"/>
                        </w:rPr>
                        <w:t>「</w:t>
                      </w:r>
                      <w:r w:rsidR="009A4A4A">
                        <w:rPr>
                          <w:rFonts w:ascii="UD デジタル 教科書体 NK-R" w:eastAsia="UD デジタル 教科書体 NK-R" w:hint="eastAsia"/>
                        </w:rPr>
                        <w:t>●●</w:t>
                      </w:r>
                      <w:r>
                        <w:rPr>
                          <w:rFonts w:ascii="UD デジタル 教科書体 NK-R" w:eastAsia="UD デジタル 教科書体 NK-R" w:hint="eastAsia"/>
                        </w:rPr>
                        <w:t>こと</w:t>
                      </w:r>
                      <w:r w:rsidR="009A4A4A" w:rsidRPr="009A4A4A">
                        <w:rPr>
                          <w:rFonts w:ascii="UD デジタル 教科書体 NK-R" w:eastAsia="UD デジタル 教科書体 NK-R" w:hint="eastAsia"/>
                          <w:color w:val="FF0000"/>
                          <w:u w:val="wave"/>
                        </w:rPr>
                        <w:t>［やり取り/発表］</w:t>
                      </w:r>
                      <w:r>
                        <w:rPr>
                          <w:rFonts w:ascii="UD デジタル 教科書体 NK-R" w:eastAsia="UD デジタル 教科書体 NK-R" w:hint="eastAsia"/>
                        </w:rPr>
                        <w:t>」</w:t>
                      </w:r>
                      <w:bookmarkEnd w:id="1"/>
                      <w:r>
                        <w:rPr>
                          <w:rFonts w:ascii="UD デジタル 教科書体 NK-R" w:eastAsia="UD デジタル 教科書体 NK-R" w:hint="eastAsia"/>
                        </w:rPr>
                        <w:t xml:space="preserve">　</w:t>
                      </w:r>
                      <w:r w:rsidR="009A4A4A">
                        <w:rPr>
                          <w:rFonts w:ascii="UD デジタル 教科書体 NK-R" w:eastAsia="UD デジタル 教科書体 NK-R" w:hint="eastAsia"/>
                        </w:rPr>
                        <w:t>●</w:t>
                      </w:r>
                    </w:p>
                    <w:p w:rsidR="00C932D5" w:rsidRPr="009A4A4A" w:rsidRDefault="00126EE8" w:rsidP="00C932D5">
                      <w:pPr>
                        <w:rPr>
                          <w:rFonts w:ascii="UD デジタル 教科書体 NK-R" w:eastAsia="UD デジタル 教科書体 NK-R"/>
                          <w:color w:val="FF0000"/>
                        </w:rPr>
                      </w:pPr>
                      <w:r>
                        <w:rPr>
                          <w:rFonts w:ascii="UD デジタル 教科書体 NK-R" w:eastAsia="UD デジタル 教科書体 NK-R" w:hint="eastAsia"/>
                          <w:b/>
                        </w:rPr>
                        <w:t xml:space="preserve">　</w:t>
                      </w:r>
                      <w:r w:rsidR="000879E8">
                        <w:rPr>
                          <w:rFonts w:ascii="UD デジタル 教科書体 NK-R" w:eastAsia="UD デジタル 教科書体 NK-R" w:hint="eastAsia"/>
                        </w:rPr>
                        <w:t>「●●こと」　●</w:t>
                      </w:r>
                    </w:p>
                  </w:txbxContent>
                </v:textbox>
                <w10:wrap anchorx="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205BDAA4" wp14:editId="7EDF8019">
                <wp:simplePos x="0" y="0"/>
                <wp:positionH relativeFrom="margin">
                  <wp:posOffset>0</wp:posOffset>
                </wp:positionH>
                <wp:positionV relativeFrom="paragraph">
                  <wp:posOffset>28052</wp:posOffset>
                </wp:positionV>
                <wp:extent cx="3014980" cy="782320"/>
                <wp:effectExtent l="0" t="0" r="13970" b="17780"/>
                <wp:wrapNone/>
                <wp:docPr id="3" name="テキスト ボックス 3"/>
                <wp:cNvGraphicFramePr/>
                <a:graphic xmlns:a="http://schemas.openxmlformats.org/drawingml/2006/main">
                  <a:graphicData uri="http://schemas.microsoft.com/office/word/2010/wordprocessingShape">
                    <wps:wsp>
                      <wps:cNvSpPr txBox="1"/>
                      <wps:spPr>
                        <a:xfrm>
                          <a:off x="0" y="0"/>
                          <a:ext cx="3014980" cy="782320"/>
                        </a:xfrm>
                        <a:prstGeom prst="rect">
                          <a:avLst/>
                        </a:prstGeom>
                        <a:solidFill>
                          <a:sysClr val="window" lastClr="FFFFFF"/>
                        </a:solidFill>
                        <a:ln w="19050">
                          <a:solidFill>
                            <a:prstClr val="black"/>
                          </a:solidFill>
                        </a:ln>
                      </wps:spPr>
                      <wps:txbx>
                        <w:txbxContent>
                          <w:p w:rsidR="00C932D5" w:rsidRPr="00126EE8" w:rsidRDefault="00C932D5" w:rsidP="00C932D5">
                            <w:pPr>
                              <w:rPr>
                                <w:rFonts w:ascii="BIZ UDPゴシック" w:eastAsia="BIZ UDPゴシック" w:hAnsi="BIZ UDPゴシック"/>
                                <w:b/>
                              </w:rPr>
                            </w:pPr>
                            <w:r w:rsidRPr="00126EE8">
                              <w:rPr>
                                <w:rFonts w:ascii="BIZ UDPゴシック" w:eastAsia="BIZ UDPゴシック" w:hAnsi="BIZ UDPゴシック" w:hint="eastAsia"/>
                                <w:b/>
                              </w:rPr>
                              <w:t>単元名</w:t>
                            </w:r>
                          </w:p>
                          <w:p w:rsidR="00C932D5" w:rsidRDefault="00C932D5" w:rsidP="00C932D5">
                            <w:pPr>
                              <w:rPr>
                                <w:rFonts w:ascii="UD デジタル 教科書体 NK-R" w:eastAsia="UD デジタル 教科書体 NK-R"/>
                              </w:rPr>
                            </w:pPr>
                            <w:r>
                              <w:rPr>
                                <w:rFonts w:ascii="UD デジタル 教科書体 NK-R" w:eastAsia="UD デジタル 教科書体 NK-R" w:hint="eastAsia"/>
                              </w:rPr>
                              <w:t>第</w:t>
                            </w:r>
                            <w:r w:rsidR="009A4A4A">
                              <w:rPr>
                                <w:rFonts w:ascii="UD デジタル 教科書体 NK-R" w:eastAsia="UD デジタル 教科書体 NK-R" w:hint="eastAsia"/>
                              </w:rPr>
                              <w:t>●</w:t>
                            </w:r>
                            <w:r>
                              <w:rPr>
                                <w:rFonts w:ascii="UD デジタル 教科書体 NK-R" w:eastAsia="UD デジタル 教科書体 NK-R" w:hint="eastAsia"/>
                              </w:rPr>
                              <w:t xml:space="preserve">学年　</w:t>
                            </w:r>
                            <w:r w:rsidRPr="00C932D5">
                              <w:rPr>
                                <w:rFonts w:ascii="UD デジタル 教科書体 NK-R" w:eastAsia="UD デジタル 教科書体 NK-R"/>
                              </w:rPr>
                              <w:t xml:space="preserve">NEW </w:t>
                            </w:r>
                            <w:r w:rsidRPr="009A4A4A">
                              <w:rPr>
                                <w:rFonts w:ascii="UD デジタル 教科書体 NK-R" w:eastAsia="UD デジタル 教科書体 NK-R"/>
                                <w:u w:val="single"/>
                              </w:rPr>
                              <w:t>HORIZON</w:t>
                            </w:r>
                            <w:r w:rsidR="009A4A4A" w:rsidRPr="009A4A4A">
                              <w:rPr>
                                <w:rFonts w:ascii="UD デジタル 教科書体 NK-R" w:eastAsia="UD デジタル 教科書体 NK-R" w:hint="eastAsia"/>
                                <w:u w:val="single"/>
                              </w:rPr>
                              <w:t>/</w:t>
                            </w:r>
                            <w:r w:rsidR="009A4A4A" w:rsidRPr="009A4A4A">
                              <w:rPr>
                                <w:rFonts w:ascii="UD デジタル 教科書体 NK-R" w:eastAsia="UD デジタル 教科書体 NK-R"/>
                                <w:u w:val="single"/>
                              </w:rPr>
                              <w:t>CROWN</w:t>
                            </w:r>
                          </w:p>
                          <w:p w:rsidR="00C932D5" w:rsidRPr="00C932D5" w:rsidRDefault="00C932D5" w:rsidP="00C932D5">
                            <w:pPr>
                              <w:ind w:firstLineChars="400" w:firstLine="840"/>
                              <w:rPr>
                                <w:rFonts w:ascii="UD デジタル 教科書体 NK-R" w:eastAsia="UD デジタル 教科書体 NK-R"/>
                              </w:rPr>
                            </w:pPr>
                            <w:r w:rsidRPr="009A4A4A">
                              <w:rPr>
                                <w:rFonts w:ascii="UD デジタル 教科書体 NK-R" w:eastAsia="UD デジタル 教科書体 NK-R"/>
                                <w:u w:val="single"/>
                              </w:rPr>
                              <w:t>Unit</w:t>
                            </w:r>
                            <w:r w:rsidR="009A4A4A" w:rsidRPr="009A4A4A">
                              <w:rPr>
                                <w:rFonts w:ascii="UD デジタル 教科書体 NK-R" w:eastAsia="UD デジタル 教科書体 NK-R"/>
                                <w:u w:val="single"/>
                              </w:rPr>
                              <w:t>/Lesson</w:t>
                            </w:r>
                            <w:r w:rsidR="009A4A4A">
                              <w:rPr>
                                <w:rFonts w:ascii="UD デジタル 教科書体 NK-R" w:eastAsia="UD デジタル 教科書体 NK-R" w:hint="eastAsia"/>
                              </w:rPr>
                              <w:t>●</w:t>
                            </w:r>
                            <w:r w:rsidRPr="00C932D5">
                              <w:rPr>
                                <w:rFonts w:ascii="UD デジタル 教科書体 NK-R" w:eastAsia="UD デジタル 教科書体 NK-R" w:hint="eastAsia"/>
                              </w:rPr>
                              <w:t xml:space="preserve">　</w:t>
                            </w:r>
                            <w:r w:rsidR="009A4A4A">
                              <w:rPr>
                                <w:rFonts w:ascii="UD デジタル 教科書体 NK-R" w:eastAsia="UD デジタル 教科書体 NK-R" w:hint="eastAsia"/>
                              </w:rPr>
                              <w:t>●●●●●●●●</w:t>
                            </w:r>
                          </w:p>
                          <w:p w:rsidR="00C932D5" w:rsidRPr="00C932D5" w:rsidRDefault="00C932D5" w:rsidP="00C932D5">
                            <w:pPr>
                              <w:rPr>
                                <w:rFonts w:ascii="UD デジタル 教科書体 NK-R" w:eastAsia="UD デジタル 教科書体 NK-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BDAA4" id="テキスト ボックス 3" o:spid="_x0000_s1028" type="#_x0000_t202" style="position:absolute;left:0;text-align:left;margin-left:0;margin-top:2.2pt;width:237.4pt;height:61.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" fillcolor="window" strokeweight="1.5pt">
                <v:textbox>
                  <w:txbxContent>
                    <w:p w:rsidR="00C932D5" w:rsidRPr="00126EE8" w:rsidRDefault="00C932D5" w:rsidP="00C932D5">
                      <w:pPr>
                        <w:rPr>
                          <w:rFonts w:ascii="BIZ UDPゴシック" w:eastAsia="BIZ UDPゴシック" w:hAnsi="BIZ UDPゴシック"/>
                          <w:b/>
                        </w:rPr>
                      </w:pPr>
                      <w:r w:rsidRPr="00126EE8">
                        <w:rPr>
                          <w:rFonts w:ascii="BIZ UDPゴシック" w:eastAsia="BIZ UDPゴシック" w:hAnsi="BIZ UDPゴシック" w:hint="eastAsia"/>
                          <w:b/>
                        </w:rPr>
                        <w:t>単元名</w:t>
                      </w:r>
                    </w:p>
                    <w:p w:rsidR="00C932D5" w:rsidRDefault="00C932D5" w:rsidP="00C932D5">
                      <w:pPr>
                        <w:rPr>
                          <w:rFonts w:ascii="UD デジタル 教科書体 NK-R" w:eastAsia="UD デジタル 教科書体 NK-R"/>
                        </w:rPr>
                      </w:pPr>
                      <w:r>
                        <w:rPr>
                          <w:rFonts w:ascii="UD デジタル 教科書体 NK-R" w:eastAsia="UD デジタル 教科書体 NK-R" w:hint="eastAsia"/>
                        </w:rPr>
                        <w:t>第</w:t>
                      </w:r>
                      <w:r w:rsidR="009A4A4A">
                        <w:rPr>
                          <w:rFonts w:ascii="UD デジタル 教科書体 NK-R" w:eastAsia="UD デジタル 教科書体 NK-R" w:hint="eastAsia"/>
                        </w:rPr>
                        <w:t>●</w:t>
                      </w:r>
                      <w:r>
                        <w:rPr>
                          <w:rFonts w:ascii="UD デジタル 教科書体 NK-R" w:eastAsia="UD デジタル 教科書体 NK-R" w:hint="eastAsia"/>
                        </w:rPr>
                        <w:t xml:space="preserve">学年　</w:t>
                      </w:r>
                      <w:r w:rsidRPr="00C932D5">
                        <w:rPr>
                          <w:rFonts w:ascii="UD デジタル 教科書体 NK-R" w:eastAsia="UD デジタル 教科書体 NK-R"/>
                        </w:rPr>
                        <w:t xml:space="preserve">NEW </w:t>
                      </w:r>
                      <w:r w:rsidRPr="009A4A4A">
                        <w:rPr>
                          <w:rFonts w:ascii="UD デジタル 教科書体 NK-R" w:eastAsia="UD デジタル 教科書体 NK-R"/>
                          <w:u w:val="single"/>
                        </w:rPr>
                        <w:t>HORIZON</w:t>
                      </w:r>
                      <w:r w:rsidR="009A4A4A" w:rsidRPr="009A4A4A">
                        <w:rPr>
                          <w:rFonts w:ascii="UD デジタル 教科書体 NK-R" w:eastAsia="UD デジタル 教科書体 NK-R" w:hint="eastAsia"/>
                          <w:u w:val="single"/>
                        </w:rPr>
                        <w:t>/</w:t>
                      </w:r>
                      <w:r w:rsidR="009A4A4A" w:rsidRPr="009A4A4A">
                        <w:rPr>
                          <w:rFonts w:ascii="UD デジタル 教科書体 NK-R" w:eastAsia="UD デジタル 教科書体 NK-R"/>
                          <w:u w:val="single"/>
                        </w:rPr>
                        <w:t>CROWN</w:t>
                      </w:r>
                    </w:p>
                    <w:p w:rsidR="00C932D5" w:rsidRPr="00C932D5" w:rsidRDefault="00C932D5" w:rsidP="00C932D5">
                      <w:pPr>
                        <w:ind w:firstLineChars="400" w:firstLine="840"/>
                        <w:rPr>
                          <w:rFonts w:ascii="UD デジタル 教科書体 NK-R" w:eastAsia="UD デジタル 教科書体 NK-R"/>
                        </w:rPr>
                      </w:pPr>
                      <w:r w:rsidRPr="009A4A4A">
                        <w:rPr>
                          <w:rFonts w:ascii="UD デジタル 教科書体 NK-R" w:eastAsia="UD デジタル 教科書体 NK-R"/>
                          <w:u w:val="single"/>
                        </w:rPr>
                        <w:t>Unit</w:t>
                      </w:r>
                      <w:r w:rsidR="009A4A4A" w:rsidRPr="009A4A4A">
                        <w:rPr>
                          <w:rFonts w:ascii="UD デジタル 教科書体 NK-R" w:eastAsia="UD デジタル 教科書体 NK-R"/>
                          <w:u w:val="single"/>
                        </w:rPr>
                        <w:t>/Lesson</w:t>
                      </w:r>
                      <w:r w:rsidR="009A4A4A">
                        <w:rPr>
                          <w:rFonts w:ascii="UD デジタル 教科書体 NK-R" w:eastAsia="UD デジタル 教科書体 NK-R" w:hint="eastAsia"/>
                        </w:rPr>
                        <w:t>●</w:t>
                      </w:r>
                      <w:r w:rsidRPr="00C932D5">
                        <w:rPr>
                          <w:rFonts w:ascii="UD デジタル 教科書体 NK-R" w:eastAsia="UD デジタル 教科書体 NK-R" w:hint="eastAsia"/>
                        </w:rPr>
                        <w:t xml:space="preserve">　</w:t>
                      </w:r>
                      <w:r w:rsidR="009A4A4A">
                        <w:rPr>
                          <w:rFonts w:ascii="UD デジタル 教科書体 NK-R" w:eastAsia="UD デジタル 教科書体 NK-R" w:hint="eastAsia"/>
                        </w:rPr>
                        <w:t>●●●●●●●●</w:t>
                      </w:r>
                    </w:p>
                    <w:p w:rsidR="00C932D5" w:rsidRPr="00C932D5" w:rsidRDefault="00C932D5" w:rsidP="00C932D5">
                      <w:pPr>
                        <w:rPr>
                          <w:rFonts w:ascii="UD デジタル 教科書体 NK-R" w:eastAsia="UD デジタル 教科書体 NK-R"/>
                          <w:b/>
                        </w:rPr>
                      </w:pPr>
                    </w:p>
                  </w:txbxContent>
                </v:textbox>
                <w10:wrap anchorx="margin"/>
              </v:shape>
            </w:pict>
          </mc:Fallback>
        </mc:AlternateContent>
      </w:r>
    </w:p>
    <w:p w:rsidR="00C932D5" w:rsidRDefault="00C932D5" w:rsidP="00C932D5">
      <w:pPr>
        <w:rPr>
          <w:rFonts w:ascii="UD デジタル 教科書体 NK-R" w:eastAsia="UD デジタル 教科書体 NK-R"/>
        </w:rPr>
      </w:pPr>
    </w:p>
    <w:p w:rsidR="00C932D5" w:rsidRDefault="00C932D5" w:rsidP="00C932D5">
      <w:pPr>
        <w:rPr>
          <w:rFonts w:ascii="UD デジタル 教科書体 NK-R" w:eastAsia="UD デジタル 教科書体 NK-R"/>
        </w:rPr>
      </w:pPr>
    </w:p>
    <w:p w:rsidR="00C932D5" w:rsidRDefault="00C932D5" w:rsidP="00C932D5">
      <w:pPr>
        <w:rPr>
          <w:rFonts w:ascii="UD デジタル 教科書体 NK-R" w:eastAsia="UD デジタル 教科書体 NK-R"/>
        </w:rPr>
      </w:pPr>
    </w:p>
    <w:p w:rsidR="00273850" w:rsidRDefault="00273850" w:rsidP="00C932D5">
      <w:pPr>
        <w:rPr>
          <w:rFonts w:ascii="UD デジタル 教科書体 NK-R" w:eastAsia="UD デジタル 教科書体 NK-R"/>
        </w:rPr>
      </w:pPr>
      <w:bookmarkStart w:id="2" w:name="_GoBack"/>
      <w:bookmarkEnd w:id="2"/>
    </w:p>
    <w:p w:rsidR="00C932D5" w:rsidRDefault="00AB6E85" w:rsidP="00227766">
      <w:pPr>
        <w:spacing w:line="280" w:lineRule="exact"/>
        <w:jc w:val="left"/>
        <w:rPr>
          <w:rFonts w:asciiTheme="majorEastAsia" w:eastAsiaTheme="majorEastAsia" w:hAnsiTheme="majorEastAsia"/>
        </w:rPr>
      </w:pPr>
      <w:r>
        <w:rPr>
          <w:rFonts w:ascii="BIZ UDPゴシック" w:eastAsia="BIZ UDPゴシック" w:hAnsi="BIZ UDPゴシック" w:hint="eastAsia"/>
          <w:b/>
        </w:rPr>
        <w:t xml:space="preserve">１　</w:t>
      </w:r>
      <w:r w:rsidRPr="00AB6E85">
        <w:rPr>
          <w:rFonts w:ascii="BIZ UDPゴシック" w:eastAsia="BIZ UDPゴシック" w:hAnsi="BIZ UDPゴシック" w:hint="eastAsia"/>
          <w:b/>
        </w:rPr>
        <w:t>「</w:t>
      </w:r>
      <w:r w:rsidR="009A4A4A">
        <w:rPr>
          <w:rFonts w:ascii="BIZ UDPゴシック" w:eastAsia="BIZ UDPゴシック" w:hAnsi="BIZ UDPゴシック" w:hint="eastAsia"/>
          <w:b/>
        </w:rPr>
        <w:t>●●</w:t>
      </w:r>
      <w:r w:rsidRPr="00AB6E85">
        <w:rPr>
          <w:rFonts w:ascii="BIZ UDPゴシック" w:eastAsia="BIZ UDPゴシック" w:hAnsi="BIZ UDPゴシック" w:hint="eastAsia"/>
          <w:b/>
        </w:rPr>
        <w:t xml:space="preserve">こと　</w:t>
      </w:r>
      <w:r w:rsidRPr="009A4A4A">
        <w:rPr>
          <w:rFonts w:ascii="BIZ UDPゴシック" w:eastAsia="BIZ UDPゴシック" w:hAnsi="BIZ UDPゴシック" w:hint="eastAsia"/>
          <w:b/>
          <w:color w:val="FF0000"/>
          <w:u w:val="wave"/>
        </w:rPr>
        <w:t>[やり取り</w:t>
      </w:r>
      <w:r w:rsidR="009A4A4A" w:rsidRPr="009A4A4A">
        <w:rPr>
          <w:rFonts w:ascii="BIZ UDPゴシック" w:eastAsia="BIZ UDPゴシック" w:hAnsi="BIZ UDPゴシック" w:hint="eastAsia"/>
          <w:b/>
          <w:color w:val="FF0000"/>
          <w:u w:val="wave"/>
        </w:rPr>
        <w:t>/発表</w:t>
      </w:r>
      <w:r w:rsidRPr="009A4A4A">
        <w:rPr>
          <w:rFonts w:ascii="BIZ UDPゴシック" w:eastAsia="BIZ UDPゴシック" w:hAnsi="BIZ UDPゴシック" w:hint="eastAsia"/>
          <w:b/>
          <w:color w:val="FF0000"/>
          <w:u w:val="wave"/>
        </w:rPr>
        <w:t>]</w:t>
      </w:r>
      <w:r w:rsidRPr="00AB6E85">
        <w:rPr>
          <w:rFonts w:ascii="BIZ UDPゴシック" w:eastAsia="BIZ UDPゴシック" w:hAnsi="BIZ UDPゴシック" w:hint="eastAsia"/>
          <w:b/>
        </w:rPr>
        <w:t>」</w:t>
      </w:r>
      <w:r>
        <w:rPr>
          <w:rFonts w:ascii="BIZ UDPゴシック" w:eastAsia="BIZ UDPゴシック" w:hAnsi="BIZ UDPゴシック" w:hint="eastAsia"/>
          <w:b/>
        </w:rPr>
        <w:t>における第●学年の目標</w:t>
      </w:r>
    </w:p>
    <w:p w:rsidR="00C932D5" w:rsidRPr="009A4A4A" w:rsidRDefault="00AB6E85" w:rsidP="00AB6E85">
      <w:pPr>
        <w:ind w:leftChars="100" w:left="210" w:firstLineChars="100" w:firstLine="210"/>
        <w:rPr>
          <w:rFonts w:ascii="UD デジタル 教科書体 NK-R" w:eastAsia="UD デジタル 教科書体 NK-R"/>
          <w:color w:val="FF0000"/>
        </w:rPr>
      </w:pPr>
      <w:r w:rsidRPr="009A4A4A">
        <w:rPr>
          <w:rFonts w:ascii="UD デジタル 教科書体 NK-R" w:eastAsia="UD デジタル 教科書体 NK-R" w:hint="eastAsia"/>
          <w:color w:val="FF0000"/>
        </w:rPr>
        <w:t>日常的な話題や社会的な話題について，客観的な事実や様々な考え等に基づいた自分の意見や主張とその根拠等を，対話がより継続・発展するよう，聞き手の理解に応じて他の表現で言い直すなどの工夫をしながら，５往復程度の対話で話すことができる。</w:t>
      </w:r>
    </w:p>
    <w:p w:rsidR="00C932D5" w:rsidRDefault="00C932D5" w:rsidP="00AB6E85">
      <w:pPr>
        <w:rPr>
          <w:rFonts w:ascii="UD デジタル 教科書体 NK-R" w:eastAsia="UD デジタル 教科書体 NK-R" w:hint="eastAsia"/>
        </w:rPr>
      </w:pPr>
    </w:p>
    <w:p w:rsidR="00AB6E85" w:rsidRDefault="00AB6E85" w:rsidP="00AB6E85">
      <w:pPr>
        <w:spacing w:line="280" w:lineRule="exact"/>
        <w:jc w:val="left"/>
        <w:rPr>
          <w:rFonts w:asciiTheme="majorEastAsia" w:eastAsiaTheme="majorEastAsia" w:hAnsiTheme="majorEastAsia"/>
        </w:rPr>
      </w:pPr>
      <w:r>
        <w:rPr>
          <w:rFonts w:ascii="BIZ UDPゴシック" w:eastAsia="BIZ UDPゴシック" w:hAnsi="BIZ UDPゴシック" w:hint="eastAsia"/>
          <w:b/>
        </w:rPr>
        <w:t>２　単元の目標</w:t>
      </w:r>
    </w:p>
    <w:p w:rsidR="00AB6E85" w:rsidRPr="009A4A4A" w:rsidRDefault="006E595C" w:rsidP="005D6A99">
      <w:pPr>
        <w:ind w:leftChars="100" w:left="210" w:firstLineChars="100" w:firstLine="210"/>
        <w:rPr>
          <w:rFonts w:ascii="UD デジタル 教科書体 NK-R" w:eastAsia="UD デジタル 教科書体 NK-R"/>
          <w:color w:val="FF0000"/>
        </w:rPr>
      </w:pPr>
      <w:r w:rsidRPr="009A4A4A">
        <w:rPr>
          <w:rFonts w:ascii="UD デジタル 教科書体 NK-R" w:eastAsia="UD デジタル 教科書体 NK-R" w:hint="eastAsia"/>
          <w:color w:val="FF0000"/>
        </w:rPr>
        <w:t>障がい者スポーツについての理解を深め，人々を結びつけるスポーツの力について考え</w:t>
      </w:r>
      <w:r w:rsidR="00D61C43" w:rsidRPr="009A4A4A">
        <w:rPr>
          <w:rFonts w:ascii="UD デジタル 教科書体 NK-R" w:eastAsia="UD デジタル 教科書体 NK-R" w:hint="eastAsia"/>
          <w:color w:val="FF0000"/>
        </w:rPr>
        <w:t>たり</w:t>
      </w:r>
      <w:r w:rsidR="00CC0CC9" w:rsidRPr="009A4A4A">
        <w:rPr>
          <w:rFonts w:ascii="UD デジタル 教科書体 NK-R" w:eastAsia="UD デジタル 教科書体 NK-R" w:hint="eastAsia"/>
          <w:color w:val="FF0000"/>
        </w:rPr>
        <w:t>，</w:t>
      </w:r>
      <w:r w:rsidR="001D6B36" w:rsidRPr="009A4A4A">
        <w:rPr>
          <w:rFonts w:ascii="UD デジタル 教科書体 NK-R" w:eastAsia="UD デジタル 教科書体 NK-R" w:hint="eastAsia"/>
          <w:color w:val="FF0000"/>
        </w:rPr>
        <w:t>相手</w:t>
      </w:r>
      <w:r w:rsidR="0083263C" w:rsidRPr="009A4A4A">
        <w:rPr>
          <w:rFonts w:ascii="UD デジタル 教科書体 NK-R" w:eastAsia="UD デジタル 教科書体 NK-R" w:hint="eastAsia"/>
          <w:color w:val="FF0000"/>
        </w:rPr>
        <w:t>のニーズに応じた提案を</w:t>
      </w:r>
      <w:r w:rsidR="00D61C43" w:rsidRPr="009A4A4A">
        <w:rPr>
          <w:rFonts w:ascii="UD デジタル 教科書体 NK-R" w:eastAsia="UD デジタル 教科書体 NK-R" w:hint="eastAsia"/>
          <w:color w:val="FF0000"/>
        </w:rPr>
        <w:t>したりする</w:t>
      </w:r>
      <w:r w:rsidR="0083263C" w:rsidRPr="009A4A4A">
        <w:rPr>
          <w:rFonts w:ascii="UD デジタル 教科書体 NK-R" w:eastAsia="UD デジタル 教科書体 NK-R" w:hint="eastAsia"/>
          <w:color w:val="FF0000"/>
        </w:rPr>
        <w:t>ために，</w:t>
      </w:r>
      <w:r w:rsidR="00CC0CC9" w:rsidRPr="009A4A4A">
        <w:rPr>
          <w:rFonts w:ascii="UD デジタル 教科書体 NK-R" w:eastAsia="UD デジタル 教科書体 NK-R" w:hint="eastAsia"/>
          <w:color w:val="FF0000"/>
        </w:rPr>
        <w:t>これまでの</w:t>
      </w:r>
      <w:r w:rsidR="00775397" w:rsidRPr="009A4A4A">
        <w:rPr>
          <w:rFonts w:ascii="UD デジタル 教科書体 NK-R" w:eastAsia="UD デジタル 教科書体 NK-R" w:hint="eastAsia"/>
          <w:color w:val="FF0000"/>
        </w:rPr>
        <w:t>経験</w:t>
      </w:r>
      <w:r w:rsidR="009659D1" w:rsidRPr="009A4A4A">
        <w:rPr>
          <w:rFonts w:ascii="UD デジタル 教科書体 NK-R" w:eastAsia="UD デジタル 教科書体 NK-R" w:hint="eastAsia"/>
          <w:color w:val="FF0000"/>
        </w:rPr>
        <w:t>や提案内容</w:t>
      </w:r>
      <w:r w:rsidR="00CC0CC9" w:rsidRPr="009A4A4A">
        <w:rPr>
          <w:rFonts w:ascii="UD デジタル 教科書体 NK-R" w:eastAsia="UD デジタル 教科書体 NK-R" w:hint="eastAsia"/>
          <w:color w:val="FF0000"/>
        </w:rPr>
        <w:t>を支える</w:t>
      </w:r>
      <w:r w:rsidR="009659D1" w:rsidRPr="009A4A4A">
        <w:rPr>
          <w:rFonts w:ascii="UD デジタル 教科書体 NK-R" w:eastAsia="UD デジタル 教科書体 NK-R" w:hint="eastAsia"/>
          <w:color w:val="FF0000"/>
        </w:rPr>
        <w:t>理由等の</w:t>
      </w:r>
      <w:r w:rsidR="00775397" w:rsidRPr="009A4A4A">
        <w:rPr>
          <w:rFonts w:ascii="UD デジタル 教科書体 NK-R" w:eastAsia="UD デジタル 教科書体 NK-R" w:hint="eastAsia"/>
          <w:color w:val="FF0000"/>
        </w:rPr>
        <w:t>情報を整理して</w:t>
      </w:r>
      <w:r w:rsidR="00777147" w:rsidRPr="009A4A4A">
        <w:rPr>
          <w:rFonts w:ascii="UD デジタル 教科書体 NK-R" w:eastAsia="UD デジタル 教科書体 NK-R" w:hint="eastAsia"/>
          <w:color w:val="FF0000"/>
        </w:rPr>
        <w:t>，</w:t>
      </w:r>
      <w:r w:rsidR="00775397" w:rsidRPr="009A4A4A">
        <w:rPr>
          <w:rFonts w:ascii="UD デジタル 教科書体 NK-R" w:eastAsia="UD デジタル 教科書体 NK-R" w:hint="eastAsia"/>
          <w:color w:val="FF0000"/>
        </w:rPr>
        <w:t>要点を捉えたり伝えたりすることができる。</w:t>
      </w:r>
    </w:p>
    <w:p w:rsidR="00AB6E85" w:rsidRDefault="00AB6E85" w:rsidP="00AB6E85">
      <w:pPr>
        <w:rPr>
          <w:rFonts w:ascii="UD デジタル 教科書体 NK-R" w:eastAsia="UD デジタル 教科書体 NK-R"/>
        </w:rPr>
      </w:pPr>
    </w:p>
    <w:p w:rsidR="005D6A99" w:rsidRPr="006E595C" w:rsidRDefault="005D6A99" w:rsidP="00AB6E85">
      <w:pPr>
        <w:rPr>
          <w:rFonts w:ascii="UD デジタル 教科書体 NK-R" w:eastAsia="UD デジタル 教科書体 NK-R"/>
        </w:rPr>
      </w:pPr>
    </w:p>
    <w:tbl>
      <w:tblPr>
        <w:tblStyle w:val="a3"/>
        <w:tblpPr w:leftFromText="142" w:rightFromText="142" w:vertAnchor="text" w:horzAnchor="margin" w:tblpY="290"/>
        <w:tblW w:w="0" w:type="auto"/>
        <w:tblLook w:val="04A0" w:firstRow="1" w:lastRow="0" w:firstColumn="1" w:lastColumn="0" w:noHBand="0" w:noVBand="1"/>
      </w:tblPr>
      <w:tblGrid>
        <w:gridCol w:w="3209"/>
        <w:gridCol w:w="3209"/>
        <w:gridCol w:w="3210"/>
      </w:tblGrid>
      <w:tr w:rsidR="00AC6FA2" w:rsidTr="00AC6FA2">
        <w:trPr>
          <w:trHeight w:val="137"/>
        </w:trPr>
        <w:tc>
          <w:tcPr>
            <w:tcW w:w="3209" w:type="dxa"/>
            <w:vAlign w:val="center"/>
          </w:tcPr>
          <w:p w:rsidR="00AC6FA2" w:rsidRPr="00AC6FA2" w:rsidRDefault="00AC6FA2" w:rsidP="00273850">
            <w:pPr>
              <w:jc w:val="center"/>
              <w:rPr>
                <w:rFonts w:ascii="UD デジタル 教科書体 NK-R" w:eastAsia="UD デジタル 教科書体 NK-R"/>
              </w:rPr>
            </w:pPr>
            <w:r w:rsidRPr="00AC6FA2">
              <w:rPr>
                <w:rFonts w:ascii="UD デジタル 教科書体 NK-R" w:eastAsia="UD デジタル 教科書体 NK-R" w:hint="eastAsia"/>
              </w:rPr>
              <w:t>知識・技能</w:t>
            </w:r>
          </w:p>
        </w:tc>
        <w:tc>
          <w:tcPr>
            <w:tcW w:w="3209" w:type="dxa"/>
            <w:vAlign w:val="center"/>
          </w:tcPr>
          <w:p w:rsidR="00AC6FA2" w:rsidRPr="00AC6FA2" w:rsidRDefault="00AC6FA2" w:rsidP="00273850">
            <w:pPr>
              <w:jc w:val="center"/>
              <w:rPr>
                <w:rFonts w:ascii="UD デジタル 教科書体 NK-R" w:eastAsia="UD デジタル 教科書体 NK-R"/>
              </w:rPr>
            </w:pPr>
            <w:r w:rsidRPr="00AC6FA2">
              <w:rPr>
                <w:rFonts w:ascii="UD デジタル 教科書体 NK-R" w:eastAsia="UD デジタル 教科書体 NK-R" w:hint="eastAsia"/>
              </w:rPr>
              <w:t>思考・判断・表現</w:t>
            </w:r>
          </w:p>
        </w:tc>
        <w:tc>
          <w:tcPr>
            <w:tcW w:w="3210" w:type="dxa"/>
            <w:vAlign w:val="center"/>
          </w:tcPr>
          <w:p w:rsidR="00AC6FA2" w:rsidRPr="00AC6FA2" w:rsidRDefault="00AC6FA2" w:rsidP="00273850">
            <w:pPr>
              <w:jc w:val="center"/>
              <w:rPr>
                <w:rFonts w:ascii="UD デジタル 教科書体 NK-R" w:eastAsia="UD デジタル 教科書体 NK-R"/>
              </w:rPr>
            </w:pPr>
            <w:r w:rsidRPr="00AC6FA2">
              <w:rPr>
                <w:rFonts w:ascii="UD デジタル 教科書体 NK-R" w:eastAsia="UD デジタル 教科書体 NK-R" w:hint="eastAsia"/>
              </w:rPr>
              <w:t>主体的に学習に取り組む態度</w:t>
            </w:r>
          </w:p>
        </w:tc>
      </w:tr>
      <w:tr w:rsidR="00AC6FA2" w:rsidTr="00AC6FA2">
        <w:trPr>
          <w:trHeight w:val="2021"/>
        </w:trPr>
        <w:tc>
          <w:tcPr>
            <w:tcW w:w="3209" w:type="dxa"/>
          </w:tcPr>
          <w:p w:rsidR="00AC6FA2" w:rsidRPr="009A4A4A" w:rsidRDefault="00AC6FA2" w:rsidP="00273850">
            <w:pPr>
              <w:ind w:left="105" w:hangingChars="50" w:hanging="105"/>
              <w:rPr>
                <w:rFonts w:ascii="UD デジタル 教科書体 NK-R" w:eastAsia="UD デジタル 教科書体 NK-R"/>
                <w:color w:val="FF0000"/>
              </w:rPr>
            </w:pPr>
            <w:r w:rsidRPr="009A4A4A">
              <w:rPr>
                <w:rFonts w:ascii="UD デジタル 教科書体 NK-R" w:eastAsia="UD デジタル 教科書体 NK-R" w:hint="eastAsia"/>
                <w:color w:val="FF0000"/>
              </w:rPr>
              <w:t>・want A to～や間接疑問文の特徴やきまり，引用するための表現を理解している。</w:t>
            </w:r>
          </w:p>
          <w:p w:rsidR="00AC6FA2" w:rsidRPr="009A4A4A" w:rsidRDefault="00AC6FA2" w:rsidP="00273850">
            <w:pPr>
              <w:ind w:left="105" w:hangingChars="50" w:hanging="105"/>
              <w:rPr>
                <w:rFonts w:ascii="UD デジタル 教科書体 NK-R" w:eastAsia="UD デジタル 教科書体 NK-R" w:hint="eastAsia"/>
                <w:color w:val="FF0000"/>
              </w:rPr>
            </w:pPr>
            <w:r w:rsidRPr="009A4A4A">
              <w:rPr>
                <w:rFonts w:ascii="UD デジタル 教科書体 NK-R" w:eastAsia="UD デジタル 教科書体 NK-R" w:hint="eastAsia"/>
                <w:color w:val="FF0000"/>
              </w:rPr>
              <w:t>・</w:t>
            </w:r>
            <w:r w:rsidRPr="009A4A4A">
              <w:rPr>
                <w:rFonts w:ascii="UD デジタル 教科書体 NK-R" w:eastAsia="UD デジタル 教科書体 NK-R"/>
                <w:color w:val="FF0000"/>
              </w:rPr>
              <w:t>英語と自分とのかかわりについて考えたことや感じたことなどを用いて伝え合う技能を身に付けている。</w:t>
            </w:r>
          </w:p>
        </w:tc>
        <w:tc>
          <w:tcPr>
            <w:tcW w:w="3209" w:type="dxa"/>
          </w:tcPr>
          <w:p w:rsidR="00AC6FA2" w:rsidRPr="009A4A4A" w:rsidRDefault="00AC6FA2" w:rsidP="00273850">
            <w:pPr>
              <w:rPr>
                <w:rFonts w:ascii="UD デジタル 教科書体 NK-R" w:eastAsia="UD デジタル 教科書体 NK-R" w:hint="eastAsia"/>
                <w:color w:val="FF0000"/>
              </w:rPr>
            </w:pPr>
            <w:r w:rsidRPr="009A4A4A">
              <w:rPr>
                <w:rFonts w:ascii="UD デジタル 教科書体 NK-R" w:eastAsia="UD デジタル 教科書体 NK-R" w:hint="eastAsia"/>
                <w:color w:val="FF0000"/>
              </w:rPr>
              <w:t>社会的な話題（英語と自分とのかかわり）に関して読んだことについて，考えたことや感じたことなどを，聞き手の理解に応じて同意や反対をしたり，さらに付け足しをしたりして伝え合っている。</w:t>
            </w:r>
          </w:p>
        </w:tc>
        <w:tc>
          <w:tcPr>
            <w:tcW w:w="3210" w:type="dxa"/>
          </w:tcPr>
          <w:p w:rsidR="00AC6FA2" w:rsidRPr="009A4A4A" w:rsidRDefault="00AC6FA2" w:rsidP="00273850">
            <w:pPr>
              <w:rPr>
                <w:rFonts w:ascii="UD デジタル 教科書体 NK-R" w:eastAsia="UD デジタル 教科書体 NK-R"/>
                <w:color w:val="FF0000"/>
              </w:rPr>
            </w:pPr>
            <w:r w:rsidRPr="009A4A4A">
              <w:rPr>
                <w:rFonts w:ascii="UD デジタル 教科書体 NK-R" w:eastAsia="UD デジタル 教科書体 NK-R" w:hint="eastAsia"/>
                <w:color w:val="FF0000"/>
              </w:rPr>
              <w:t>社会的な話題（英語と自分とのかかわり）に関して読んだことについて，考えたことや感じたことなどを，聞き手の理解に応じて同意や反対をしたり，さらに付け足しをしたりして伝え合おうとしている。</w:t>
            </w:r>
          </w:p>
        </w:tc>
      </w:tr>
    </w:tbl>
    <w:p w:rsidR="00AC6FA2" w:rsidRDefault="00AC6FA2" w:rsidP="00AC6FA2">
      <w:pPr>
        <w:spacing w:line="280" w:lineRule="exact"/>
        <w:jc w:val="left"/>
        <w:rPr>
          <w:rFonts w:asciiTheme="majorEastAsia" w:eastAsiaTheme="majorEastAsia" w:hAnsiTheme="majorEastAsia"/>
        </w:rPr>
      </w:pPr>
      <w:r>
        <w:rPr>
          <w:rFonts w:ascii="BIZ UDPゴシック" w:eastAsia="BIZ UDPゴシック" w:hAnsi="BIZ UDPゴシック" w:hint="eastAsia"/>
          <w:b/>
        </w:rPr>
        <w:t>３　単元の評価規準</w:t>
      </w:r>
    </w:p>
    <w:p w:rsidR="00AB6E85" w:rsidRPr="00AC6FA2" w:rsidRDefault="00AB6E85" w:rsidP="00AB6E85">
      <w:pPr>
        <w:rPr>
          <w:rFonts w:ascii="UD デジタル 教科書体 NK-R" w:eastAsia="UD デジタル 教科書体 NK-R"/>
        </w:rPr>
      </w:pPr>
    </w:p>
    <w:p w:rsidR="00AB6E85" w:rsidRPr="00273850" w:rsidRDefault="00AC6FA2" w:rsidP="00273850">
      <w:pPr>
        <w:spacing w:line="280" w:lineRule="exact"/>
        <w:jc w:val="left"/>
        <w:rPr>
          <w:rFonts w:asciiTheme="majorEastAsia" w:eastAsiaTheme="majorEastAsia" w:hAnsiTheme="majorEastAsia"/>
        </w:rPr>
      </w:pPr>
      <w:r>
        <w:rPr>
          <w:rFonts w:ascii="BIZ UDPゴシック" w:eastAsia="BIZ UDPゴシック" w:hAnsi="BIZ UDPゴシック" w:hint="eastAsia"/>
          <w:b/>
        </w:rPr>
        <w:t>４　主な言語活動における必要な力と</w:t>
      </w:r>
      <w:r w:rsidR="00273850">
        <w:rPr>
          <w:rFonts w:ascii="BIZ UDPゴシック" w:eastAsia="BIZ UDPゴシック" w:hAnsi="BIZ UDPゴシック" w:hint="eastAsia"/>
          <w:b/>
        </w:rPr>
        <w:t>留意点</w:t>
      </w:r>
    </w:p>
    <w:tbl>
      <w:tblPr>
        <w:tblStyle w:val="a3"/>
        <w:tblW w:w="9640" w:type="dxa"/>
        <w:tblInd w:w="-10" w:type="dxa"/>
        <w:tblLook w:val="04A0" w:firstRow="1" w:lastRow="0" w:firstColumn="1" w:lastColumn="0" w:noHBand="0" w:noVBand="1"/>
      </w:tblPr>
      <w:tblGrid>
        <w:gridCol w:w="4820"/>
        <w:gridCol w:w="4820"/>
      </w:tblGrid>
      <w:tr w:rsidR="00AC6FA2" w:rsidTr="00D907F8">
        <w:tc>
          <w:tcPr>
            <w:tcW w:w="4820" w:type="dxa"/>
            <w:tcBorders>
              <w:top w:val="single" w:sz="4" w:space="0" w:color="auto"/>
              <w:left w:val="single" w:sz="4" w:space="0" w:color="auto"/>
              <w:bottom w:val="single" w:sz="4" w:space="0" w:color="auto"/>
              <w:right w:val="single" w:sz="4" w:space="0" w:color="auto"/>
            </w:tcBorders>
          </w:tcPr>
          <w:p w:rsidR="00AC6FA2" w:rsidRPr="009A4A4A" w:rsidRDefault="00AC6FA2" w:rsidP="00273850">
            <w:pPr>
              <w:ind w:left="105" w:hangingChars="50" w:hanging="105"/>
              <w:jc w:val="center"/>
              <w:rPr>
                <w:rFonts w:ascii="UD デジタル 教科書体 NK-R" w:eastAsia="UD デジタル 教科書体 NK-R"/>
                <w:b/>
                <w:color w:val="FF0000"/>
              </w:rPr>
            </w:pPr>
            <w:r w:rsidRPr="009A4A4A">
              <w:rPr>
                <w:rFonts w:ascii="UD デジタル 教科書体 NK-R" w:eastAsia="UD デジタル 教科書体 NK-R" w:hint="eastAsia"/>
                <w:b/>
                <w:color w:val="FF0000"/>
              </w:rPr>
              <w:t>【ﾃﾞｨｽｶｯｼｮﾝ（ﾃﾞｨﾍﾞｰﾄ）活動における必要な力】</w:t>
            </w:r>
          </w:p>
          <w:p w:rsidR="00AC6FA2" w:rsidRPr="009A4A4A" w:rsidRDefault="00AC6FA2" w:rsidP="00273850">
            <w:pPr>
              <w:tabs>
                <w:tab w:val="left" w:pos="1035"/>
              </w:tabs>
              <w:ind w:left="105" w:hangingChars="50" w:hanging="105"/>
              <w:rPr>
                <w:rFonts w:ascii="UD デジタル 教科書体 NK-R" w:eastAsia="UD デジタル 教科書体 NK-R"/>
                <w:color w:val="FF0000"/>
              </w:rPr>
            </w:pPr>
            <w:r w:rsidRPr="009A4A4A">
              <w:rPr>
                <w:rFonts w:ascii="UD デジタル 教科書体 NK-R" w:eastAsia="UD デジタル 教科書体 NK-R" w:hint="eastAsia"/>
                <w:color w:val="FF0000"/>
              </w:rPr>
              <w:t>❶自分の立場（意見や根拠）を明確にすること</w:t>
            </w:r>
          </w:p>
          <w:p w:rsidR="00AC6FA2" w:rsidRPr="009A4A4A" w:rsidRDefault="00AC6FA2" w:rsidP="00273850">
            <w:pPr>
              <w:tabs>
                <w:tab w:val="left" w:pos="1035"/>
              </w:tabs>
              <w:ind w:left="105" w:hangingChars="50" w:hanging="105"/>
              <w:rPr>
                <w:rFonts w:ascii="UD デジタル 教科書体 NK-R" w:eastAsia="UD デジタル 教科書体 NK-R"/>
                <w:color w:val="FF0000"/>
              </w:rPr>
            </w:pPr>
            <w:r w:rsidRPr="009A4A4A">
              <w:rPr>
                <w:rFonts w:ascii="UD デジタル 教科書体 NK-R" w:eastAsia="UD デジタル 教科書体 NK-R" w:hint="eastAsia"/>
                <w:color w:val="FF0000"/>
              </w:rPr>
              <w:t>❷自分の意見を聞き手の理解に応じて話すこと</w:t>
            </w:r>
          </w:p>
          <w:p w:rsidR="00AC6FA2" w:rsidRPr="009A4A4A" w:rsidRDefault="00AC6FA2" w:rsidP="00273850">
            <w:pPr>
              <w:tabs>
                <w:tab w:val="left" w:pos="1035"/>
              </w:tabs>
              <w:ind w:left="210" w:hangingChars="100" w:hanging="210"/>
              <w:rPr>
                <w:rFonts w:ascii="UD デジタル 教科書体 NK-R" w:eastAsia="UD デジタル 教科書体 NK-R"/>
                <w:color w:val="FF0000"/>
              </w:rPr>
            </w:pPr>
            <w:r w:rsidRPr="009A4A4A">
              <w:rPr>
                <w:rFonts w:ascii="UD デジタル 教科書体 NK-R" w:eastAsia="UD デジタル 教科書体 NK-R" w:hint="eastAsia"/>
                <w:color w:val="FF0000"/>
              </w:rPr>
              <w:t>❸聞き取った内容を理解し，相手の意見の内容に応じて同意や反対をしたり，さらに付け足しをしたりして対話がより継続・発展するようにすること</w:t>
            </w:r>
          </w:p>
          <w:p w:rsidR="00AC6FA2" w:rsidRPr="009A4A4A" w:rsidRDefault="00AC6FA2" w:rsidP="00273850">
            <w:pPr>
              <w:tabs>
                <w:tab w:val="left" w:pos="1035"/>
              </w:tabs>
              <w:ind w:left="210" w:hangingChars="100" w:hanging="210"/>
              <w:rPr>
                <w:rFonts w:ascii="UD デジタル 教科書体 NK-R" w:eastAsia="UD デジタル 教科書体 NK-R"/>
                <w:color w:val="FF0000"/>
              </w:rPr>
            </w:pPr>
            <w:r w:rsidRPr="009A4A4A">
              <w:rPr>
                <w:rFonts w:ascii="UD デジタル 教科書体 NK-R" w:eastAsia="UD デジタル 教科書体 NK-R" w:hint="eastAsia"/>
                <w:color w:val="FF0000"/>
              </w:rPr>
              <w:t>❹</w:t>
            </w:r>
            <w:r w:rsidR="00350166" w:rsidRPr="009A4A4A">
              <w:rPr>
                <w:rFonts w:ascii="UD デジタル 教科書体 NK-R" w:eastAsia="UD デジタル 教科書体 NK-R" w:hint="eastAsia"/>
                <w:color w:val="FF0000"/>
              </w:rPr>
              <w:t xml:space="preserve"> I</w:t>
            </w:r>
            <w:r w:rsidR="00350166" w:rsidRPr="009A4A4A">
              <w:rPr>
                <w:rFonts w:ascii="UD デジタル 教科書体 NK-R" w:eastAsia="UD デジタル 教科書体 NK-R"/>
                <w:color w:val="FF0000"/>
              </w:rPr>
              <w:t>CT</w:t>
            </w:r>
            <w:r w:rsidR="00350166" w:rsidRPr="009A4A4A">
              <w:rPr>
                <w:rFonts w:ascii="UD デジタル 教科書体 NK-R" w:eastAsia="UD デジタル 教科書体 NK-R" w:hint="eastAsia"/>
                <w:color w:val="FF0000"/>
              </w:rPr>
              <w:t>を用いて</w:t>
            </w:r>
            <w:r w:rsidRPr="009A4A4A">
              <w:rPr>
                <w:rFonts w:ascii="UD デジタル 教科書体 NK-R" w:eastAsia="UD デジタル 教科書体 NK-R" w:hint="eastAsia"/>
                <w:color w:val="FF0000"/>
              </w:rPr>
              <w:t>，</w:t>
            </w:r>
            <w:r w:rsidR="00350166" w:rsidRPr="009A4A4A">
              <w:rPr>
                <w:rFonts w:ascii="UD デジタル 教科書体 NK-R" w:eastAsia="UD デジタル 教科書体 NK-R" w:hint="eastAsia"/>
                <w:color w:val="FF0000"/>
              </w:rPr>
              <w:t>自分の立場を有利にする情報を収集し，</w:t>
            </w:r>
            <w:r w:rsidRPr="009A4A4A">
              <w:rPr>
                <w:rFonts w:ascii="UD デジタル 教科書体 NK-R" w:eastAsia="UD デジタル 教科書体 NK-R" w:hint="eastAsia"/>
                <w:color w:val="FF0000"/>
              </w:rPr>
              <w:t>まとめ，活用すること</w:t>
            </w:r>
          </w:p>
        </w:tc>
        <w:tc>
          <w:tcPr>
            <w:tcW w:w="4820" w:type="dxa"/>
            <w:tcBorders>
              <w:top w:val="single" w:sz="4" w:space="0" w:color="auto"/>
              <w:left w:val="single" w:sz="4" w:space="0" w:color="auto"/>
              <w:bottom w:val="single" w:sz="4" w:space="0" w:color="auto"/>
              <w:right w:val="single" w:sz="4" w:space="0" w:color="auto"/>
            </w:tcBorders>
          </w:tcPr>
          <w:p w:rsidR="00AC6FA2" w:rsidRPr="009A4A4A" w:rsidRDefault="00AC6FA2" w:rsidP="00273850">
            <w:pPr>
              <w:ind w:left="105" w:hangingChars="50" w:hanging="105"/>
              <w:jc w:val="center"/>
              <w:rPr>
                <w:rFonts w:ascii="UD デジタル 教科書体 NK-R" w:eastAsia="UD デジタル 教科書体 NK-R"/>
                <w:b/>
                <w:color w:val="FF0000"/>
              </w:rPr>
            </w:pPr>
            <w:r w:rsidRPr="009A4A4A">
              <w:rPr>
                <w:rFonts w:ascii="UD デジタル 教科書体 NK-R" w:eastAsia="UD デジタル 教科書体 NK-R" w:hint="eastAsia"/>
                <w:b/>
                <w:color w:val="FF0000"/>
              </w:rPr>
              <w:t>【ﾃﾞｨｽｶｯｼｮﾝ（ﾃﾞｨﾍﾞｰﾄ）活動における留意点】</w:t>
            </w:r>
          </w:p>
          <w:p w:rsidR="00AC6FA2" w:rsidRPr="009A4A4A" w:rsidRDefault="00AC6FA2" w:rsidP="00273850">
            <w:pPr>
              <w:tabs>
                <w:tab w:val="left" w:pos="1035"/>
              </w:tabs>
              <w:ind w:left="105" w:hangingChars="50" w:hanging="105"/>
              <w:rPr>
                <w:rFonts w:ascii="UD デジタル 教科書体 NK-R" w:eastAsia="UD デジタル 教科書体 NK-R"/>
                <w:color w:val="FF0000"/>
              </w:rPr>
            </w:pPr>
            <w:r w:rsidRPr="009A4A4A">
              <w:rPr>
                <w:rFonts w:ascii="UD デジタル 教科書体 NK-R" w:eastAsia="UD デジタル 教科書体 NK-R" w:hint="eastAsia"/>
                <w:color w:val="FF0000"/>
                <w:bdr w:val="single" w:sz="4" w:space="0" w:color="auto"/>
              </w:rPr>
              <w:t>１</w:t>
            </w:r>
            <w:r w:rsidRPr="009A4A4A">
              <w:rPr>
                <w:rFonts w:ascii="UD デジタル 教科書体 NK-R" w:eastAsia="UD デジタル 教科書体 NK-R" w:hint="eastAsia"/>
                <w:color w:val="FF0000"/>
              </w:rPr>
              <w:t>メモや書いた意見を参考にしながら話してよい。</w:t>
            </w:r>
          </w:p>
          <w:p w:rsidR="00AC6FA2" w:rsidRPr="009A4A4A" w:rsidRDefault="00AC6FA2" w:rsidP="00273850">
            <w:pPr>
              <w:tabs>
                <w:tab w:val="left" w:pos="1035"/>
              </w:tabs>
              <w:ind w:left="105" w:hangingChars="50" w:hanging="105"/>
              <w:rPr>
                <w:rFonts w:ascii="UD デジタル 教科書体 NK-R" w:eastAsia="UD デジタル 教科書体 NK-R"/>
                <w:color w:val="FF0000"/>
              </w:rPr>
            </w:pPr>
            <w:r w:rsidRPr="009A4A4A">
              <w:rPr>
                <w:rFonts w:ascii="UD デジタル 教科書体 NK-R" w:eastAsia="UD デジタル 教科書体 NK-R" w:hint="eastAsia"/>
                <w:color w:val="FF0000"/>
                <w:bdr w:val="single" w:sz="4" w:space="0" w:color="auto"/>
              </w:rPr>
              <w:t>２</w:t>
            </w:r>
            <w:r w:rsidRPr="009A4A4A">
              <w:rPr>
                <w:rFonts w:ascii="UD デジタル 教科書体 NK-R" w:eastAsia="UD デジタル 教科書体 NK-R" w:hint="eastAsia"/>
                <w:color w:val="FF0000"/>
              </w:rPr>
              <w:t>意見を支える理由を実生活と結び付けて考える。</w:t>
            </w:r>
          </w:p>
          <w:p w:rsidR="00AC6FA2" w:rsidRPr="009A4A4A" w:rsidRDefault="00AC6FA2" w:rsidP="00273850">
            <w:pPr>
              <w:widowControl/>
              <w:ind w:left="210" w:hangingChars="100" w:hanging="210"/>
              <w:jc w:val="left"/>
              <w:rPr>
                <w:rFonts w:ascii="UD デジタル 教科書体 NK-R" w:eastAsia="UD デジタル 教科書体 NK-R"/>
                <w:color w:val="FF0000"/>
              </w:rPr>
            </w:pPr>
            <w:r w:rsidRPr="009A4A4A">
              <w:rPr>
                <w:rFonts w:ascii="UD デジタル 教科書体 NK-R" w:eastAsia="UD デジタル 教科書体 NK-R" w:hint="eastAsia"/>
                <w:color w:val="FF0000"/>
                <w:bdr w:val="single" w:sz="4" w:space="0" w:color="auto"/>
              </w:rPr>
              <w:t>３</w:t>
            </w:r>
            <w:r w:rsidRPr="009A4A4A">
              <w:rPr>
                <w:rFonts w:ascii="UD デジタル 教科書体 NK-R" w:eastAsia="UD デジタル 教科書体 NK-R" w:hint="eastAsia"/>
                <w:color w:val="FF0000"/>
              </w:rPr>
              <w:t>やり取りを円滑にするIdea Box</w:t>
            </w:r>
            <w:r w:rsidRPr="009A4A4A">
              <w:rPr>
                <w:rFonts w:ascii="UD デジタル 教科書体 NK-R" w:eastAsia="UD デジタル 教科書体 NK-R"/>
                <w:color w:val="FF0000"/>
              </w:rPr>
              <w:t>や</w:t>
            </w:r>
            <w:r w:rsidRPr="009A4A4A">
              <w:rPr>
                <w:rFonts w:ascii="UD デジタル 教科書体 NK-R" w:eastAsia="UD デジタル 教科書体 NK-R" w:hint="eastAsia"/>
                <w:color w:val="FF0000"/>
              </w:rPr>
              <w:t>フレーズ集を</w:t>
            </w:r>
            <w:r w:rsidR="00273850" w:rsidRPr="009A4A4A">
              <w:rPr>
                <w:rFonts w:ascii="UD デジタル 教科書体 NK-R" w:eastAsia="UD デジタル 教科書体 NK-R" w:hint="eastAsia"/>
                <w:color w:val="FF0000"/>
              </w:rPr>
              <w:t>使用</w:t>
            </w:r>
            <w:r w:rsidRPr="009A4A4A">
              <w:rPr>
                <w:rFonts w:ascii="UD デジタル 教科書体 NK-R" w:eastAsia="UD デジタル 教科書体 NK-R" w:hint="eastAsia"/>
                <w:color w:val="FF0000"/>
              </w:rPr>
              <w:t>してもよい。</w:t>
            </w:r>
          </w:p>
          <w:p w:rsidR="00AC6FA2" w:rsidRPr="009A4A4A" w:rsidRDefault="00AC6FA2" w:rsidP="00273850">
            <w:pPr>
              <w:widowControl/>
              <w:ind w:left="210" w:hangingChars="100" w:hanging="210"/>
              <w:jc w:val="left"/>
              <w:rPr>
                <w:rFonts w:ascii="UD デジタル 教科書体 NK-R" w:eastAsia="UD デジタル 教科書体 NK-R"/>
                <w:color w:val="FF0000"/>
              </w:rPr>
            </w:pPr>
            <w:r w:rsidRPr="009A4A4A">
              <w:rPr>
                <w:rFonts w:ascii="UD デジタル 教科書体 NK-R" w:eastAsia="UD デジタル 教科書体 NK-R" w:hint="eastAsia"/>
                <w:color w:val="FF0000"/>
                <w:bdr w:val="single" w:sz="4" w:space="0" w:color="auto"/>
              </w:rPr>
              <w:t>４</w:t>
            </w:r>
            <w:r w:rsidRPr="009A4A4A">
              <w:rPr>
                <w:rFonts w:ascii="UD デジタル 教科書体 NK-R" w:eastAsia="UD デジタル 教科書体 NK-R" w:hint="eastAsia"/>
                <w:color w:val="FF0000"/>
              </w:rPr>
              <w:t>自分の意見と違う立場の意見を予測した意見を用意しておく。意見を有利にする（より主張ができる）情報を事前に得ておく。</w:t>
            </w:r>
          </w:p>
        </w:tc>
      </w:tr>
    </w:tbl>
    <w:p w:rsidR="00AB6E85" w:rsidRPr="00AC6FA2" w:rsidRDefault="00AB6E85" w:rsidP="00AB6E85">
      <w:pPr>
        <w:rPr>
          <w:rFonts w:ascii="UD デジタル 教科書体 NK-R" w:eastAsia="UD デジタル 教科書体 NK-R"/>
        </w:rPr>
      </w:pPr>
    </w:p>
    <w:p w:rsidR="00AB6E85" w:rsidRPr="00AB6E85" w:rsidRDefault="00AB6E85" w:rsidP="00AB6E85">
      <w:pPr>
        <w:rPr>
          <w:rFonts w:ascii="UD デジタル 教科書体 NK-R" w:eastAsia="UD デジタル 教科書体 NK-R"/>
        </w:rPr>
      </w:pPr>
    </w:p>
    <w:p w:rsidR="00AB6E85" w:rsidRPr="00AB6E85" w:rsidRDefault="00AB6E85" w:rsidP="00AB6E85">
      <w:pPr>
        <w:rPr>
          <w:rFonts w:ascii="UD デジタル 教科書体 NK-R" w:eastAsia="UD デジタル 教科書体 NK-R"/>
        </w:rPr>
      </w:pPr>
    </w:p>
    <w:p w:rsidR="00AB6E85" w:rsidRPr="00AB6E85" w:rsidRDefault="00AB6E85" w:rsidP="00AB6E85">
      <w:pPr>
        <w:rPr>
          <w:rFonts w:ascii="UD デジタル 教科書体 NK-R" w:eastAsia="UD デジタル 教科書体 NK-R"/>
        </w:rPr>
      </w:pPr>
    </w:p>
    <w:p w:rsidR="000A77BD" w:rsidRPr="00273850" w:rsidRDefault="00273850" w:rsidP="00273850">
      <w:pPr>
        <w:rPr>
          <w:rFonts w:ascii="BIZ UDPゴシック" w:eastAsia="BIZ UDPゴシック" w:hAnsi="BIZ UDPゴシック"/>
          <w:b/>
        </w:rPr>
      </w:pPr>
      <w:r>
        <w:rPr>
          <w:rFonts w:ascii="BIZ UDPゴシック" w:eastAsia="BIZ UDPゴシック" w:hAnsi="BIZ UDPゴシック" w:hint="eastAsia"/>
          <w:b/>
        </w:rPr>
        <w:lastRenderedPageBreak/>
        <w:t>５　展開案を含む単元指導計画</w:t>
      </w:r>
    </w:p>
    <w:tbl>
      <w:tblPr>
        <w:tblStyle w:val="a3"/>
        <w:tblW w:w="9656" w:type="dxa"/>
        <w:tblInd w:w="-15" w:type="dxa"/>
        <w:tblLook w:val="04A0" w:firstRow="1" w:lastRow="0" w:firstColumn="1" w:lastColumn="0" w:noHBand="0" w:noVBand="1"/>
      </w:tblPr>
      <w:tblGrid>
        <w:gridCol w:w="502"/>
        <w:gridCol w:w="4885"/>
        <w:gridCol w:w="2991"/>
        <w:gridCol w:w="426"/>
        <w:gridCol w:w="426"/>
        <w:gridCol w:w="426"/>
      </w:tblGrid>
      <w:tr w:rsidR="0004652E" w:rsidRPr="0042665C" w:rsidTr="00AC4931">
        <w:tc>
          <w:tcPr>
            <w:tcW w:w="502" w:type="dxa"/>
            <w:tcBorders>
              <w:top w:val="single" w:sz="12" w:space="0" w:color="auto"/>
              <w:left w:val="single" w:sz="12" w:space="0" w:color="auto"/>
              <w:bottom w:val="single" w:sz="4" w:space="0" w:color="auto"/>
            </w:tcBorders>
            <w:vAlign w:val="center"/>
          </w:tcPr>
          <w:p w:rsidR="000A77BD" w:rsidRPr="0042665C" w:rsidRDefault="000A77BD" w:rsidP="00AC4931">
            <w:pPr>
              <w:spacing w:line="280" w:lineRule="exact"/>
              <w:jc w:val="center"/>
              <w:rPr>
                <w:rFonts w:ascii="UD デジタル 教科書体 NP-R" w:eastAsia="UD デジタル 教科書体 NP-R"/>
                <w:szCs w:val="21"/>
              </w:rPr>
            </w:pPr>
            <w:r w:rsidRPr="00AC4931">
              <w:rPr>
                <w:rFonts w:ascii="UD デジタル 教科書体 NP-R" w:eastAsia="UD デジタル 教科書体 NP-R" w:hint="eastAsia"/>
                <w:sz w:val="14"/>
                <w:szCs w:val="21"/>
              </w:rPr>
              <w:t>時間</w:t>
            </w:r>
          </w:p>
        </w:tc>
        <w:tc>
          <w:tcPr>
            <w:tcW w:w="4885" w:type="dxa"/>
            <w:tcBorders>
              <w:top w:val="single" w:sz="12" w:space="0" w:color="auto"/>
              <w:bottom w:val="single" w:sz="4" w:space="0" w:color="auto"/>
            </w:tcBorders>
          </w:tcPr>
          <w:p w:rsidR="000A77BD" w:rsidRPr="0042665C" w:rsidRDefault="008520A4" w:rsidP="000A77BD">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主な言語活動</w:t>
            </w:r>
          </w:p>
        </w:tc>
        <w:tc>
          <w:tcPr>
            <w:tcW w:w="2991" w:type="dxa"/>
            <w:tcBorders>
              <w:top w:val="single" w:sz="12" w:space="0" w:color="auto"/>
              <w:bottom w:val="single" w:sz="4" w:space="0" w:color="auto"/>
            </w:tcBorders>
          </w:tcPr>
          <w:p w:rsidR="000A77BD" w:rsidRPr="0042665C" w:rsidRDefault="000A77BD" w:rsidP="000A77BD">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備考</w:t>
            </w:r>
          </w:p>
        </w:tc>
        <w:tc>
          <w:tcPr>
            <w:tcW w:w="426" w:type="dxa"/>
            <w:tcBorders>
              <w:top w:val="single" w:sz="12" w:space="0" w:color="auto"/>
              <w:bottom w:val="single" w:sz="4" w:space="0" w:color="auto"/>
            </w:tcBorders>
            <w:shd w:val="pct20" w:color="auto" w:fill="auto"/>
          </w:tcPr>
          <w:p w:rsidR="000A77BD" w:rsidRPr="0042665C" w:rsidRDefault="000A77BD" w:rsidP="000A77BD">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知</w:t>
            </w:r>
          </w:p>
        </w:tc>
        <w:tc>
          <w:tcPr>
            <w:tcW w:w="426" w:type="dxa"/>
            <w:tcBorders>
              <w:top w:val="single" w:sz="12" w:space="0" w:color="auto"/>
              <w:bottom w:val="single" w:sz="4" w:space="0" w:color="auto"/>
            </w:tcBorders>
            <w:shd w:val="pct20" w:color="auto" w:fill="auto"/>
          </w:tcPr>
          <w:p w:rsidR="000A77BD" w:rsidRPr="0042665C" w:rsidRDefault="000A77BD" w:rsidP="000A77BD">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思</w:t>
            </w:r>
          </w:p>
        </w:tc>
        <w:tc>
          <w:tcPr>
            <w:tcW w:w="426" w:type="dxa"/>
            <w:tcBorders>
              <w:top w:val="single" w:sz="12" w:space="0" w:color="auto"/>
              <w:bottom w:val="single" w:sz="4" w:space="0" w:color="auto"/>
              <w:right w:val="single" w:sz="12" w:space="0" w:color="auto"/>
            </w:tcBorders>
            <w:shd w:val="pct20" w:color="auto" w:fill="auto"/>
          </w:tcPr>
          <w:p w:rsidR="000A77BD" w:rsidRPr="0042665C" w:rsidRDefault="000A77BD" w:rsidP="000A77BD">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態</w:t>
            </w:r>
          </w:p>
        </w:tc>
      </w:tr>
      <w:tr w:rsidR="00D528D5" w:rsidRPr="0042665C" w:rsidTr="00AC4931">
        <w:trPr>
          <w:trHeight w:val="453"/>
        </w:trPr>
        <w:tc>
          <w:tcPr>
            <w:tcW w:w="502" w:type="dxa"/>
            <w:tcBorders>
              <w:top w:val="single" w:sz="4" w:space="0" w:color="auto"/>
              <w:left w:val="single" w:sz="12" w:space="0" w:color="auto"/>
              <w:bottom w:val="single" w:sz="4" w:space="0" w:color="auto"/>
            </w:tcBorders>
            <w:vAlign w:val="center"/>
          </w:tcPr>
          <w:p w:rsidR="00D528D5" w:rsidRPr="0042665C" w:rsidRDefault="00886480" w:rsidP="000A77BD">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１</w:t>
            </w:r>
          </w:p>
        </w:tc>
        <w:tc>
          <w:tcPr>
            <w:tcW w:w="4885" w:type="dxa"/>
            <w:tcBorders>
              <w:top w:val="single" w:sz="4" w:space="0" w:color="auto"/>
              <w:bottom w:val="single" w:sz="4" w:space="0" w:color="auto"/>
            </w:tcBorders>
          </w:tcPr>
          <w:p w:rsidR="00D528D5" w:rsidRPr="0042665C" w:rsidRDefault="00D528D5" w:rsidP="00D528D5">
            <w:pPr>
              <w:spacing w:line="280" w:lineRule="exact"/>
              <w:jc w:val="left"/>
              <w:rPr>
                <w:rFonts w:ascii="UD デジタル 教科書体 NP-R" w:eastAsia="UD デジタル 教科書体 NP-R"/>
                <w:szCs w:val="21"/>
              </w:rPr>
            </w:pPr>
          </w:p>
        </w:tc>
        <w:tc>
          <w:tcPr>
            <w:tcW w:w="2991" w:type="dxa"/>
            <w:tcBorders>
              <w:top w:val="single" w:sz="4" w:space="0" w:color="auto"/>
              <w:bottom w:val="single" w:sz="4" w:space="0" w:color="auto"/>
            </w:tcBorders>
            <w:shd w:val="clear" w:color="auto" w:fill="auto"/>
          </w:tcPr>
          <w:p w:rsidR="00D528D5" w:rsidRPr="0042665C" w:rsidRDefault="00D528D5" w:rsidP="00D528D5">
            <w:pPr>
              <w:spacing w:line="280" w:lineRule="exact"/>
              <w:jc w:val="left"/>
              <w:rPr>
                <w:rFonts w:ascii="UD デジタル 教科書体 NP-R" w:eastAsia="UD デジタル 教科書体 NP-R"/>
                <w:szCs w:val="21"/>
              </w:rPr>
            </w:pPr>
          </w:p>
        </w:tc>
        <w:tc>
          <w:tcPr>
            <w:tcW w:w="426" w:type="dxa"/>
            <w:tcBorders>
              <w:top w:val="single" w:sz="4" w:space="0" w:color="auto"/>
              <w:bottom w:val="single" w:sz="4" w:space="0" w:color="auto"/>
            </w:tcBorders>
            <w:shd w:val="clear" w:color="auto" w:fill="auto"/>
            <w:vAlign w:val="center"/>
          </w:tcPr>
          <w:p w:rsidR="00D528D5" w:rsidRPr="0042665C" w:rsidRDefault="00D528D5" w:rsidP="00D528D5">
            <w:pPr>
              <w:spacing w:line="280" w:lineRule="exact"/>
              <w:jc w:val="center"/>
              <w:rPr>
                <w:rFonts w:ascii="UD デジタル 教科書体 NP-R" w:eastAsia="UD デジタル 教科書体 NP-R"/>
                <w:szCs w:val="21"/>
              </w:rPr>
            </w:pPr>
          </w:p>
        </w:tc>
        <w:tc>
          <w:tcPr>
            <w:tcW w:w="426" w:type="dxa"/>
            <w:tcBorders>
              <w:top w:val="single" w:sz="4" w:space="0" w:color="auto"/>
              <w:bottom w:val="single" w:sz="4" w:space="0" w:color="auto"/>
            </w:tcBorders>
            <w:shd w:val="clear" w:color="auto" w:fill="auto"/>
            <w:vAlign w:val="center"/>
          </w:tcPr>
          <w:p w:rsidR="00D528D5" w:rsidRPr="0042665C" w:rsidRDefault="00D528D5" w:rsidP="00D528D5">
            <w:pPr>
              <w:spacing w:line="280" w:lineRule="exact"/>
              <w:jc w:val="center"/>
              <w:rPr>
                <w:rFonts w:ascii="UD デジタル 教科書体 NP-R" w:eastAsia="UD デジタル 教科書体 NP-R"/>
                <w:szCs w:val="21"/>
              </w:rPr>
            </w:pPr>
          </w:p>
        </w:tc>
        <w:tc>
          <w:tcPr>
            <w:tcW w:w="426" w:type="dxa"/>
            <w:tcBorders>
              <w:top w:val="single" w:sz="4" w:space="0" w:color="auto"/>
              <w:right w:val="single" w:sz="12" w:space="0" w:color="auto"/>
            </w:tcBorders>
            <w:shd w:val="clear" w:color="auto" w:fill="auto"/>
            <w:vAlign w:val="center"/>
          </w:tcPr>
          <w:p w:rsidR="00D528D5" w:rsidRPr="0042665C" w:rsidRDefault="00D528D5" w:rsidP="00D528D5">
            <w:pPr>
              <w:spacing w:line="280" w:lineRule="exact"/>
              <w:jc w:val="center"/>
              <w:rPr>
                <w:rFonts w:ascii="UD デジタル 教科書体 NP-R" w:eastAsia="UD デジタル 教科書体 NP-R"/>
                <w:szCs w:val="21"/>
              </w:rPr>
            </w:pPr>
          </w:p>
        </w:tc>
      </w:tr>
      <w:tr w:rsidR="00886480" w:rsidRPr="0042665C" w:rsidTr="00AC4931">
        <w:trPr>
          <w:trHeight w:val="558"/>
        </w:trPr>
        <w:tc>
          <w:tcPr>
            <w:tcW w:w="502" w:type="dxa"/>
            <w:tcBorders>
              <w:top w:val="single" w:sz="4" w:space="0" w:color="auto"/>
              <w:left w:val="single" w:sz="12" w:space="0" w:color="auto"/>
              <w:bottom w:val="single" w:sz="12" w:space="0" w:color="auto"/>
            </w:tcBorders>
            <w:vAlign w:val="center"/>
          </w:tcPr>
          <w:p w:rsidR="00886480" w:rsidRDefault="00886480" w:rsidP="000A77BD">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２</w:t>
            </w:r>
          </w:p>
        </w:tc>
        <w:tc>
          <w:tcPr>
            <w:tcW w:w="4885" w:type="dxa"/>
            <w:tcBorders>
              <w:top w:val="single" w:sz="4" w:space="0" w:color="auto"/>
              <w:bottom w:val="single" w:sz="12" w:space="0" w:color="auto"/>
            </w:tcBorders>
          </w:tcPr>
          <w:p w:rsidR="00886480" w:rsidRPr="0042665C" w:rsidRDefault="00886480" w:rsidP="00D528D5">
            <w:pPr>
              <w:spacing w:line="280" w:lineRule="exact"/>
              <w:jc w:val="left"/>
              <w:rPr>
                <w:rFonts w:ascii="UD デジタル 教科書体 NP-R" w:eastAsia="UD デジタル 教科書体 NP-R"/>
                <w:szCs w:val="21"/>
              </w:rPr>
            </w:pPr>
          </w:p>
        </w:tc>
        <w:tc>
          <w:tcPr>
            <w:tcW w:w="2991" w:type="dxa"/>
            <w:tcBorders>
              <w:top w:val="single" w:sz="4" w:space="0" w:color="auto"/>
              <w:bottom w:val="single" w:sz="12" w:space="0" w:color="auto"/>
            </w:tcBorders>
            <w:shd w:val="clear" w:color="auto" w:fill="auto"/>
          </w:tcPr>
          <w:p w:rsidR="00886480" w:rsidRPr="0042665C" w:rsidRDefault="00886480" w:rsidP="00D528D5">
            <w:pPr>
              <w:spacing w:line="280" w:lineRule="exact"/>
              <w:jc w:val="left"/>
              <w:rPr>
                <w:rFonts w:ascii="UD デジタル 教科書体 NP-R" w:eastAsia="UD デジタル 教科書体 NP-R"/>
                <w:szCs w:val="21"/>
              </w:rPr>
            </w:pPr>
          </w:p>
        </w:tc>
        <w:tc>
          <w:tcPr>
            <w:tcW w:w="426" w:type="dxa"/>
            <w:tcBorders>
              <w:top w:val="single" w:sz="4" w:space="0" w:color="auto"/>
              <w:bottom w:val="single" w:sz="12" w:space="0" w:color="auto"/>
            </w:tcBorders>
            <w:shd w:val="clear" w:color="auto" w:fill="auto"/>
            <w:vAlign w:val="center"/>
          </w:tcPr>
          <w:p w:rsidR="00886480" w:rsidRPr="0042665C" w:rsidRDefault="00886480" w:rsidP="00D528D5">
            <w:pPr>
              <w:spacing w:line="280" w:lineRule="exact"/>
              <w:jc w:val="center"/>
              <w:rPr>
                <w:rFonts w:ascii="UD デジタル 教科書体 NP-R" w:eastAsia="UD デジタル 教科書体 NP-R"/>
                <w:szCs w:val="21"/>
              </w:rPr>
            </w:pPr>
          </w:p>
        </w:tc>
        <w:tc>
          <w:tcPr>
            <w:tcW w:w="426" w:type="dxa"/>
            <w:tcBorders>
              <w:top w:val="single" w:sz="4" w:space="0" w:color="auto"/>
              <w:bottom w:val="single" w:sz="12" w:space="0" w:color="auto"/>
            </w:tcBorders>
            <w:shd w:val="clear" w:color="auto" w:fill="auto"/>
            <w:vAlign w:val="center"/>
          </w:tcPr>
          <w:p w:rsidR="00886480" w:rsidRPr="0042665C" w:rsidRDefault="00886480" w:rsidP="00D528D5">
            <w:pPr>
              <w:spacing w:line="280" w:lineRule="exact"/>
              <w:jc w:val="center"/>
              <w:rPr>
                <w:rFonts w:ascii="UD デジタル 教科書体 NP-R" w:eastAsia="UD デジタル 教科書体 NP-R"/>
                <w:szCs w:val="21"/>
              </w:rPr>
            </w:pPr>
          </w:p>
        </w:tc>
        <w:tc>
          <w:tcPr>
            <w:tcW w:w="426" w:type="dxa"/>
            <w:tcBorders>
              <w:top w:val="single" w:sz="4" w:space="0" w:color="auto"/>
              <w:bottom w:val="single" w:sz="12" w:space="0" w:color="auto"/>
              <w:right w:val="single" w:sz="12" w:space="0" w:color="auto"/>
            </w:tcBorders>
            <w:shd w:val="clear" w:color="auto" w:fill="auto"/>
            <w:vAlign w:val="center"/>
          </w:tcPr>
          <w:p w:rsidR="00886480" w:rsidRPr="0042665C" w:rsidRDefault="00886480" w:rsidP="00D528D5">
            <w:pPr>
              <w:spacing w:line="280" w:lineRule="exact"/>
              <w:jc w:val="center"/>
              <w:rPr>
                <w:rFonts w:ascii="UD デジタル 教科書体 NP-R" w:eastAsia="UD デジタル 教科書体 NP-R"/>
                <w:szCs w:val="21"/>
              </w:rPr>
            </w:pPr>
          </w:p>
        </w:tc>
      </w:tr>
      <w:tr w:rsidR="001606ED" w:rsidRPr="0042665C" w:rsidTr="00AC4931">
        <w:trPr>
          <w:cantSplit/>
          <w:trHeight w:val="1980"/>
        </w:trPr>
        <w:tc>
          <w:tcPr>
            <w:tcW w:w="502" w:type="dxa"/>
            <w:tcBorders>
              <w:top w:val="single" w:sz="12" w:space="0" w:color="auto"/>
              <w:left w:val="single" w:sz="12" w:space="0" w:color="auto"/>
              <w:bottom w:val="single" w:sz="12" w:space="0" w:color="auto"/>
            </w:tcBorders>
            <w:textDirection w:val="tbRlV"/>
            <w:vAlign w:val="center"/>
          </w:tcPr>
          <w:p w:rsidR="00F7582B" w:rsidRPr="0042665C" w:rsidRDefault="00F55F30" w:rsidP="00F7582B">
            <w:pPr>
              <w:spacing w:line="280" w:lineRule="exact"/>
              <w:ind w:left="113" w:right="113"/>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３</w:t>
            </w:r>
            <w:r w:rsidR="00F7582B" w:rsidRPr="000879E8">
              <w:rPr>
                <w:rFonts w:ascii="UD デジタル 教科書体 NP-R" w:eastAsia="UD デジタル 教科書体 NP-R" w:hint="eastAsia"/>
                <w:color w:val="FF0000"/>
                <w:szCs w:val="21"/>
              </w:rPr>
              <w:t>【展開案Ⅰ】</w:t>
            </w:r>
          </w:p>
        </w:tc>
        <w:tc>
          <w:tcPr>
            <w:tcW w:w="4885" w:type="dxa"/>
            <w:tcBorders>
              <w:top w:val="single" w:sz="12" w:space="0" w:color="auto"/>
              <w:bottom w:val="single" w:sz="12" w:space="0" w:color="auto"/>
            </w:tcBorders>
          </w:tcPr>
          <w:p w:rsidR="0043376F" w:rsidRPr="000879E8" w:rsidRDefault="0043376F" w:rsidP="0043376F">
            <w:pPr>
              <w:spacing w:line="280" w:lineRule="exact"/>
              <w:ind w:left="210" w:hangingChars="100" w:hanging="210"/>
              <w:jc w:val="left"/>
              <w:rPr>
                <w:rFonts w:ascii="Segoe UI Symbol" w:eastAsia="UD デジタル 教科書体 NP-R" w:hAnsi="Segoe UI Symbol" w:cs="Segoe UI Symbol"/>
                <w:color w:val="FF0000"/>
                <w:szCs w:val="21"/>
              </w:rPr>
            </w:pPr>
            <w:r w:rsidRPr="000879E8">
              <w:rPr>
                <w:rFonts w:ascii="ＭＳ 明朝" w:eastAsia="ＭＳ 明朝" w:hAnsi="ＭＳ 明朝" w:cs="ＭＳ 明朝" w:hint="eastAsia"/>
                <w:color w:val="FF0000"/>
                <w:szCs w:val="21"/>
              </w:rPr>
              <w:t>■</w:t>
            </w:r>
            <w:r w:rsidRPr="000879E8">
              <w:rPr>
                <w:rFonts w:ascii="Times New Roman" w:hAnsi="Times New Roman" w:cs="Times New Roman"/>
                <w:color w:val="FF0000"/>
                <w:szCs w:val="21"/>
              </w:rPr>
              <w:t>“city life”</w:t>
            </w:r>
            <w:r w:rsidRPr="000879E8">
              <w:rPr>
                <w:rFonts w:ascii="Segoe UI Symbol" w:eastAsia="UD デジタル 教科書体 NP-R" w:hAnsi="Segoe UI Symbol" w:cs="Segoe UI Symbol" w:hint="eastAsia"/>
                <w:color w:val="FF0000"/>
                <w:szCs w:val="21"/>
              </w:rPr>
              <w:t>と</w:t>
            </w:r>
            <w:r w:rsidRPr="000879E8">
              <w:rPr>
                <w:rFonts w:ascii="Times New Roman" w:hAnsi="Times New Roman" w:cs="Times New Roman"/>
                <w:color w:val="FF0000"/>
                <w:szCs w:val="21"/>
              </w:rPr>
              <w:t>“country life”</w:t>
            </w:r>
            <w:r w:rsidRPr="000879E8">
              <w:rPr>
                <w:rFonts w:ascii="Segoe UI Symbol" w:eastAsia="UD デジタル 教科書体 NP-R" w:hAnsi="Segoe UI Symbol" w:cs="Segoe UI Symbol" w:hint="eastAsia"/>
                <w:color w:val="FF0000"/>
                <w:szCs w:val="21"/>
              </w:rPr>
              <w:t>についての説明を聞く活動を通して，…</w:t>
            </w:r>
          </w:p>
          <w:p w:rsidR="000A77BD" w:rsidRPr="000879E8" w:rsidRDefault="000A77BD" w:rsidP="0089442D">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①</w:t>
            </w:r>
          </w:p>
          <w:p w:rsidR="000A77BD" w:rsidRPr="000879E8" w:rsidRDefault="0043376F" w:rsidP="0089442D">
            <w:pPr>
              <w:spacing w:line="280" w:lineRule="exact"/>
              <w:jc w:val="left"/>
              <w:rPr>
                <w:rFonts w:ascii="UD デジタル 教科書体 NP-R" w:eastAsia="UD デジタル 教科書体 NP-R"/>
                <w:color w:val="FF0000"/>
                <w:szCs w:val="21"/>
              </w:rPr>
            </w:pPr>
            <w:r w:rsidRPr="000879E8">
              <w:rPr>
                <w:rFonts w:ascii="Times New Roman" w:eastAsia="ＭＳ 明朝" w:hAnsi="Times New Roman" w:cs="Times New Roman" w:hint="eastAsia"/>
                <w:noProof/>
                <w:color w:val="FF0000"/>
                <w:szCs w:val="21"/>
              </w:rPr>
              <mc:AlternateContent>
                <mc:Choice Requires="wps">
                  <w:drawing>
                    <wp:anchor distT="0" distB="0" distL="114300" distR="114300" simplePos="0" relativeHeight="251670528" behindDoc="0" locked="0" layoutInCell="1" allowOverlap="1" wp14:anchorId="0F8072FB" wp14:editId="4DC7BA5C">
                      <wp:simplePos x="0" y="0"/>
                      <wp:positionH relativeFrom="column">
                        <wp:posOffset>1905</wp:posOffset>
                      </wp:positionH>
                      <wp:positionV relativeFrom="paragraph">
                        <wp:posOffset>30594</wp:posOffset>
                      </wp:positionV>
                      <wp:extent cx="2958957" cy="263769"/>
                      <wp:effectExtent l="19050" t="19050" r="13335" b="22225"/>
                      <wp:wrapNone/>
                      <wp:docPr id="9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957" cy="263769"/>
                              </a:xfrm>
                              <a:prstGeom prst="rect">
                                <a:avLst/>
                              </a:prstGeom>
                              <a:solidFill>
                                <a:srgbClr val="FFFFFF"/>
                              </a:solidFill>
                              <a:ln w="38100" cmpd="dbl">
                                <a:solidFill>
                                  <a:srgbClr val="000000"/>
                                </a:solidFill>
                                <a:miter lim="800000"/>
                                <a:headEnd/>
                                <a:tailEnd/>
                              </a:ln>
                            </wps:spPr>
                            <wps:txbx>
                              <w:txbxContent>
                                <w:p w:rsidR="0043376F" w:rsidRPr="000879E8" w:rsidRDefault="0043376F" w:rsidP="0043376F">
                                  <w:pPr>
                                    <w:jc w:val="center"/>
                                    <w:rPr>
                                      <w:rFonts w:ascii="Times New Roman" w:hAnsi="Times New Roman" w:cs="Times New Roman"/>
                                      <w:color w:val="FF0000"/>
                                      <w:sz w:val="20"/>
                                      <w:szCs w:val="20"/>
                                    </w:rPr>
                                  </w:pPr>
                                  <w:r w:rsidRPr="000879E8">
                                    <w:rPr>
                                      <w:rFonts w:ascii="Times New Roman" w:hAnsi="Times New Roman" w:cs="Times New Roman"/>
                                      <w:color w:val="FF0000"/>
                                      <w:sz w:val="20"/>
                                      <w:szCs w:val="20"/>
                                    </w:rPr>
                                    <w:t>Let’s discuss some social problems in groups!</w:t>
                                  </w:r>
                                </w:p>
                                <w:p w:rsidR="0043376F" w:rsidRPr="000879E8" w:rsidRDefault="0043376F" w:rsidP="0043376F">
                                  <w:pPr>
                                    <w:spacing w:line="220" w:lineRule="exact"/>
                                    <w:jc w:val="center"/>
                                    <w:rPr>
                                      <w:rFonts w:ascii="Times New Roman" w:hAnsi="Times New Roman" w:cs="Times New Roman"/>
                                      <w:color w:val="FF0000"/>
                                      <w:sz w:val="20"/>
                                      <w:szCs w:val="20"/>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8072FB" id="Text Box 132" o:spid="_x0000_s1029" type="#_x0000_t202" style="position:absolute;margin-left:.15pt;margin-top:2.4pt;width:233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" strokeweight="3pt">
                      <v:stroke linestyle="thinThin"/>
                      <v:textbox inset="1mm,0,1mm,0">
                        <w:txbxContent>
                          <w:p w:rsidR="0043376F" w:rsidRPr="000879E8" w:rsidRDefault="0043376F" w:rsidP="0043376F">
                            <w:pPr>
                              <w:jc w:val="center"/>
                              <w:rPr>
                                <w:rFonts w:ascii="Times New Roman" w:hAnsi="Times New Roman" w:cs="Times New Roman"/>
                                <w:color w:val="FF0000"/>
                                <w:sz w:val="20"/>
                                <w:szCs w:val="20"/>
                              </w:rPr>
                            </w:pPr>
                            <w:r w:rsidRPr="000879E8">
                              <w:rPr>
                                <w:rFonts w:ascii="Times New Roman" w:hAnsi="Times New Roman" w:cs="Times New Roman"/>
                                <w:color w:val="FF0000"/>
                                <w:sz w:val="20"/>
                                <w:szCs w:val="20"/>
                              </w:rPr>
                              <w:t>Let’s discuss some social problems in groups!</w:t>
                            </w:r>
                          </w:p>
                          <w:p w:rsidR="0043376F" w:rsidRPr="000879E8" w:rsidRDefault="0043376F" w:rsidP="0043376F">
                            <w:pPr>
                              <w:spacing w:line="220" w:lineRule="exact"/>
                              <w:jc w:val="center"/>
                              <w:rPr>
                                <w:rFonts w:ascii="Times New Roman" w:hAnsi="Times New Roman" w:cs="Times New Roman"/>
                                <w:color w:val="FF0000"/>
                                <w:sz w:val="20"/>
                                <w:szCs w:val="20"/>
                              </w:rPr>
                            </w:pPr>
                          </w:p>
                        </w:txbxContent>
                      </v:textbox>
                    </v:shape>
                  </w:pict>
                </mc:Fallback>
              </mc:AlternateContent>
            </w:r>
          </w:p>
          <w:p w:rsidR="000A77BD" w:rsidRPr="000879E8" w:rsidRDefault="000A77BD" w:rsidP="0089442D">
            <w:pPr>
              <w:spacing w:line="280" w:lineRule="exact"/>
              <w:jc w:val="left"/>
              <w:rPr>
                <w:rFonts w:ascii="UD デジタル 教科書体 NP-R" w:eastAsia="UD デジタル 教科書体 NP-R"/>
                <w:color w:val="FF0000"/>
                <w:szCs w:val="21"/>
              </w:rPr>
            </w:pPr>
          </w:p>
          <w:p w:rsidR="000A77BD" w:rsidRPr="000879E8" w:rsidRDefault="000A77BD" w:rsidP="0089442D">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②</w:t>
            </w:r>
          </w:p>
          <w:p w:rsidR="000A77BD" w:rsidRPr="000879E8" w:rsidRDefault="000A77BD" w:rsidP="0089442D">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③</w:t>
            </w:r>
            <w:r w:rsidR="00992B0E" w:rsidRPr="000879E8">
              <w:rPr>
                <w:rFonts w:ascii="UD デジタル 教科書体 NP-R" w:eastAsia="UD デジタル 教科書体 NP-R" w:hint="eastAsia"/>
                <w:color w:val="FF0000"/>
                <w:szCs w:val="21"/>
              </w:rPr>
              <w:t>複数のペアでスピーチ練習を行う。</w:t>
            </w:r>
          </w:p>
          <w:p w:rsidR="00350166" w:rsidRPr="000879E8" w:rsidRDefault="00350166" w:rsidP="0089442D">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④</w:t>
            </w:r>
          </w:p>
          <w:p w:rsidR="00350166" w:rsidRPr="000879E8" w:rsidRDefault="00350166" w:rsidP="0089442D">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⑤</w:t>
            </w:r>
          </w:p>
          <w:p w:rsidR="000A77BD" w:rsidRPr="000879E8" w:rsidRDefault="0043376F" w:rsidP="0089442D">
            <w:pPr>
              <w:spacing w:line="280" w:lineRule="exact"/>
              <w:jc w:val="left"/>
              <w:rPr>
                <w:rFonts w:ascii="UD デジタル 教科書体 NP-R" w:eastAsia="UD デジタル 教科書体 NP-R"/>
                <w:color w:val="FF0000"/>
                <w:szCs w:val="21"/>
              </w:rPr>
            </w:pPr>
            <w:r w:rsidRPr="000879E8">
              <w:rPr>
                <w:rFonts w:ascii="Times New Roman" w:eastAsia="ＭＳ 明朝" w:hAnsi="Times New Roman" w:cs="Times New Roman" w:hint="eastAsia"/>
                <w:noProof/>
                <w:color w:val="FF0000"/>
                <w:szCs w:val="21"/>
              </w:rPr>
              <mc:AlternateContent>
                <mc:Choice Requires="wps">
                  <w:drawing>
                    <wp:anchor distT="0" distB="0" distL="114300" distR="114300" simplePos="0" relativeHeight="251672576" behindDoc="0" locked="0" layoutInCell="1" allowOverlap="1" wp14:anchorId="009AD370" wp14:editId="4EAE1B5F">
                      <wp:simplePos x="0" y="0"/>
                      <wp:positionH relativeFrom="column">
                        <wp:posOffset>-8105</wp:posOffset>
                      </wp:positionH>
                      <wp:positionV relativeFrom="paragraph">
                        <wp:posOffset>94287</wp:posOffset>
                      </wp:positionV>
                      <wp:extent cx="2968739" cy="386080"/>
                      <wp:effectExtent l="0" t="0" r="22225" b="13970"/>
                      <wp:wrapNone/>
                      <wp:docPr id="2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739" cy="386080"/>
                              </a:xfrm>
                              <a:prstGeom prst="rect">
                                <a:avLst/>
                              </a:prstGeom>
                              <a:solidFill>
                                <a:srgbClr val="FFFFFF"/>
                              </a:solidFill>
                              <a:ln w="9525">
                                <a:solidFill>
                                  <a:srgbClr val="000000"/>
                                </a:solidFill>
                                <a:prstDash val="dash"/>
                                <a:miter lim="800000"/>
                                <a:headEnd/>
                                <a:tailEnd/>
                              </a:ln>
                            </wps:spPr>
                            <wps:txbx>
                              <w:txbxContent>
                                <w:p w:rsidR="0043376F" w:rsidRPr="000879E8" w:rsidRDefault="0043376F" w:rsidP="0043376F">
                                  <w:pPr>
                                    <w:spacing w:line="200" w:lineRule="exact"/>
                                    <w:rPr>
                                      <w:rFonts w:ascii="Times New Roman" w:hAnsi="Times New Roman" w:cs="Times New Roman"/>
                                      <w:color w:val="FF0000"/>
                                      <w:sz w:val="20"/>
                                      <w:szCs w:val="20"/>
                                    </w:rPr>
                                  </w:pPr>
                                  <w:r w:rsidRPr="000879E8">
                                    <w:rPr>
                                      <w:rFonts w:ascii="Times New Roman" w:hAnsi="Times New Roman" w:cs="Times New Roman"/>
                                      <w:color w:val="FF0000"/>
                                      <w:sz w:val="20"/>
                                      <w:szCs w:val="20"/>
                                    </w:rPr>
                                    <w:t xml:space="preserve"> I think country life is better.  We can enjoy fresh and healthy food.  There is a lot of beautiful nature.  If we live there, we can help each other.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AD370" id="Text Box 133" o:spid="_x0000_s1030" type="#_x0000_t202" style="position:absolute;margin-left:-.65pt;margin-top:7.4pt;width:233.75pt;height:3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">
                      <v:stroke dashstyle="dash"/>
                      <v:textbox inset="1mm,0,1mm,0">
                        <w:txbxContent>
                          <w:p w:rsidR="0043376F" w:rsidRPr="000879E8" w:rsidRDefault="0043376F" w:rsidP="0043376F">
                            <w:pPr>
                              <w:spacing w:line="200" w:lineRule="exact"/>
                              <w:rPr>
                                <w:rFonts w:ascii="Times New Roman" w:hAnsi="Times New Roman" w:cs="Times New Roman"/>
                                <w:color w:val="FF0000"/>
                                <w:sz w:val="20"/>
                                <w:szCs w:val="20"/>
                              </w:rPr>
                            </w:pPr>
                            <w:r w:rsidRPr="000879E8">
                              <w:rPr>
                                <w:rFonts w:ascii="Times New Roman" w:hAnsi="Times New Roman" w:cs="Times New Roman"/>
                                <w:color w:val="FF0000"/>
                                <w:sz w:val="20"/>
                                <w:szCs w:val="20"/>
                              </w:rPr>
                              <w:t xml:space="preserve"> I think country life is better.  We can enjoy fresh and healthy food.  There is a lot of beautiful nature.  If we live there, we can help each other. …</w:t>
                            </w:r>
                          </w:p>
                        </w:txbxContent>
                      </v:textbox>
                    </v:shape>
                  </w:pict>
                </mc:Fallback>
              </mc:AlternateContent>
            </w:r>
          </w:p>
          <w:p w:rsidR="000A77BD" w:rsidRPr="000879E8" w:rsidRDefault="000A77BD" w:rsidP="0089442D">
            <w:pPr>
              <w:spacing w:line="280" w:lineRule="exact"/>
              <w:jc w:val="left"/>
              <w:rPr>
                <w:rFonts w:ascii="UD デジタル 教科書体 NP-R" w:eastAsia="UD デジタル 教科書体 NP-R"/>
                <w:color w:val="FF0000"/>
                <w:szCs w:val="21"/>
              </w:rPr>
            </w:pPr>
          </w:p>
          <w:p w:rsidR="0043376F" w:rsidRPr="000879E8" w:rsidRDefault="0043376F" w:rsidP="0089442D">
            <w:pPr>
              <w:spacing w:line="280" w:lineRule="exact"/>
              <w:jc w:val="left"/>
              <w:rPr>
                <w:rFonts w:ascii="UD デジタル 教科書体 NP-R" w:eastAsia="UD デジタル 教科書体 NP-R"/>
                <w:color w:val="FF0000"/>
                <w:szCs w:val="21"/>
              </w:rPr>
            </w:pPr>
          </w:p>
        </w:tc>
        <w:tc>
          <w:tcPr>
            <w:tcW w:w="2991" w:type="dxa"/>
            <w:tcBorders>
              <w:top w:val="single" w:sz="12" w:space="0" w:color="auto"/>
              <w:bottom w:val="single" w:sz="12" w:space="0" w:color="auto"/>
            </w:tcBorders>
          </w:tcPr>
          <w:p w:rsidR="000A77BD" w:rsidRPr="000879E8" w:rsidRDefault="00BE2795" w:rsidP="00BE2795">
            <w:pPr>
              <w:spacing w:line="300" w:lineRule="exact"/>
              <w:ind w:left="210" w:hangingChars="100" w:hanging="210"/>
              <w:rPr>
                <w:rFonts w:ascii="UD デジタル 教科書体 NP-R" w:eastAsia="UD デジタル 教科書体 NP-R" w:hAnsiTheme="minorEastAsia"/>
                <w:color w:val="FF0000"/>
                <w:szCs w:val="21"/>
              </w:rPr>
            </w:pPr>
            <w:r w:rsidRPr="000879E8">
              <w:rPr>
                <w:rFonts w:ascii="UD デジタル 教科書体 NK-R" w:eastAsia="UD デジタル 教科書体 NK-R" w:hint="eastAsia"/>
                <w:noProof/>
                <w:color w:val="FF0000"/>
              </w:rPr>
              <mc:AlternateContent>
                <mc:Choice Requires="wps">
                  <w:drawing>
                    <wp:anchor distT="0" distB="0" distL="114300" distR="114300" simplePos="0" relativeHeight="251704320" behindDoc="0" locked="0" layoutInCell="1" allowOverlap="1" wp14:anchorId="59AE4813" wp14:editId="0E0FDF17">
                      <wp:simplePos x="0" y="0"/>
                      <wp:positionH relativeFrom="column">
                        <wp:posOffset>-48895</wp:posOffset>
                      </wp:positionH>
                      <wp:positionV relativeFrom="paragraph">
                        <wp:posOffset>580407</wp:posOffset>
                      </wp:positionV>
                      <wp:extent cx="1841483" cy="621665"/>
                      <wp:effectExtent l="0" t="0" r="26035" b="26035"/>
                      <wp:wrapNone/>
                      <wp:docPr id="9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483" cy="621665"/>
                              </a:xfrm>
                              <a:prstGeom prst="roundRect">
                                <a:avLst>
                                  <a:gd name="adj" fmla="val 14495"/>
                                </a:avLst>
                              </a:prstGeom>
                              <a:solidFill>
                                <a:srgbClr val="FFFFFF"/>
                              </a:solidFill>
                              <a:ln w="9525">
                                <a:solidFill>
                                  <a:srgbClr val="000000"/>
                                </a:solidFill>
                                <a:round/>
                                <a:headEnd/>
                                <a:tailEnd/>
                              </a:ln>
                            </wps:spPr>
                            <wps:txbx>
                              <w:txbxContent>
                                <w:p w:rsidR="00992B0E" w:rsidRPr="000879E8" w:rsidRDefault="00992B0E" w:rsidP="00992B0E">
                                  <w:pPr>
                                    <w:spacing w:line="220" w:lineRule="exact"/>
                                    <w:ind w:left="192" w:hangingChars="96" w:hanging="192"/>
                                    <w:rPr>
                                      <w:rFonts w:ascii="Segoe UI Symbol" w:eastAsia="UD デジタル 教科書体 NP-R" w:hAnsi="Segoe UI Symbol" w:cs="Segoe UI Symbol"/>
                                      <w:color w:val="FF0000"/>
                                      <w:sz w:val="20"/>
                                      <w:szCs w:val="21"/>
                                    </w:rPr>
                                  </w:pPr>
                                  <w:r w:rsidRPr="000879E8">
                                    <w:rPr>
                                      <w:rFonts w:ascii="Segoe UI Symbol" w:eastAsia="UD デジタル 教科書体 NP-R" w:hAnsi="Segoe UI Symbol" w:cs="Segoe UI Symbol" w:hint="eastAsia"/>
                                      <w:color w:val="FF0000"/>
                                      <w:sz w:val="20"/>
                                      <w:szCs w:val="21"/>
                                    </w:rPr>
                                    <w:t>◆③において，「音声認識機能」を活用して，正しく発音ができているかを確かめる</w:t>
                                  </w:r>
                                  <w:r w:rsidR="00AC4931" w:rsidRPr="000879E8">
                                    <w:rPr>
                                      <w:rFonts w:ascii="Segoe UI Symbol" w:eastAsia="UD デジタル 教科書体 NP-R" w:hAnsi="Segoe UI Symbol" w:cs="Segoe UI Symbol" w:hint="eastAsia"/>
                                      <w:color w:val="FF0000"/>
                                      <w:sz w:val="20"/>
                                      <w:szCs w:val="21"/>
                                    </w:rPr>
                                    <w:t>ように促す</w:t>
                                  </w:r>
                                  <w:r w:rsidRPr="000879E8">
                                    <w:rPr>
                                      <w:rFonts w:ascii="Segoe UI Symbol" w:eastAsia="UD デジタル 教科書体 NP-R" w:hAnsi="Segoe UI Symbol" w:cs="Segoe UI Symbol" w:hint="eastAsia"/>
                                      <w:color w:val="FF0000"/>
                                      <w:sz w:val="20"/>
                                      <w:szCs w:val="21"/>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E4813" id="AutoShape 136" o:spid="_x0000_s1031" style="position:absolute;left:0;text-align:left;margin-left:-3.85pt;margin-top:45.7pt;width:145pt;height:48.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">
                      <v:textbox inset="1mm,0,1mm,0">
                        <w:txbxContent>
                          <w:p w:rsidR="00992B0E" w:rsidRPr="000879E8" w:rsidRDefault="00992B0E" w:rsidP="00992B0E">
                            <w:pPr>
                              <w:spacing w:line="220" w:lineRule="exact"/>
                              <w:ind w:left="192" w:hangingChars="96" w:hanging="192"/>
                              <w:rPr>
                                <w:rFonts w:ascii="Segoe UI Symbol" w:eastAsia="UD デジタル 教科書体 NP-R" w:hAnsi="Segoe UI Symbol" w:cs="Segoe UI Symbol"/>
                                <w:color w:val="FF0000"/>
                                <w:sz w:val="20"/>
                                <w:szCs w:val="21"/>
                              </w:rPr>
                            </w:pPr>
                            <w:r w:rsidRPr="000879E8">
                              <w:rPr>
                                <w:rFonts w:ascii="Segoe UI Symbol" w:eastAsia="UD デジタル 教科書体 NP-R" w:hAnsi="Segoe UI Symbol" w:cs="Segoe UI Symbol" w:hint="eastAsia"/>
                                <w:color w:val="FF0000"/>
                                <w:sz w:val="20"/>
                                <w:szCs w:val="21"/>
                              </w:rPr>
                              <w:t>◆③において，「音声認識機能」を活用して，正しく発音ができているかを確かめる</w:t>
                            </w:r>
                            <w:r w:rsidR="00AC4931" w:rsidRPr="000879E8">
                              <w:rPr>
                                <w:rFonts w:ascii="Segoe UI Symbol" w:eastAsia="UD デジタル 教科書体 NP-R" w:hAnsi="Segoe UI Symbol" w:cs="Segoe UI Symbol" w:hint="eastAsia"/>
                                <w:color w:val="FF0000"/>
                                <w:sz w:val="20"/>
                                <w:szCs w:val="21"/>
                              </w:rPr>
                              <w:t>ように促す</w:t>
                            </w:r>
                            <w:r w:rsidRPr="000879E8">
                              <w:rPr>
                                <w:rFonts w:ascii="Segoe UI Symbol" w:eastAsia="UD デジタル 教科書体 NP-R" w:hAnsi="Segoe UI Symbol" w:cs="Segoe UI Symbol" w:hint="eastAsia"/>
                                <w:color w:val="FF0000"/>
                                <w:sz w:val="20"/>
                                <w:szCs w:val="21"/>
                              </w:rPr>
                              <w:t>。</w:t>
                            </w:r>
                          </w:p>
                        </w:txbxContent>
                      </v:textbox>
                    </v:roundrect>
                  </w:pict>
                </mc:Fallback>
              </mc:AlternateContent>
            </w:r>
            <w:r w:rsidRPr="000879E8">
              <w:rPr>
                <w:rFonts w:ascii="UD デジタル 教科書体 NP-R" w:eastAsia="UD デジタル 教科書体 NP-R" w:hAnsiTheme="minorEastAsia" w:hint="eastAsia"/>
                <w:color w:val="FF0000"/>
                <w:szCs w:val="21"/>
              </w:rPr>
              <w:t>・初見の短い英文を読む活動を継続的に行い，読む力を育成する。</w:t>
            </w:r>
          </w:p>
        </w:tc>
        <w:tc>
          <w:tcPr>
            <w:tcW w:w="426" w:type="dxa"/>
            <w:tcBorders>
              <w:top w:val="single" w:sz="12" w:space="0" w:color="auto"/>
              <w:bottom w:val="single" w:sz="12" w:space="0" w:color="auto"/>
            </w:tcBorders>
            <w:vAlign w:val="center"/>
          </w:tcPr>
          <w:p w:rsidR="00394730" w:rsidRPr="000879E8" w:rsidRDefault="00394730" w:rsidP="00D528D5">
            <w:pPr>
              <w:spacing w:line="280" w:lineRule="exact"/>
              <w:jc w:val="center"/>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w:t>
            </w:r>
          </w:p>
        </w:tc>
        <w:tc>
          <w:tcPr>
            <w:tcW w:w="426" w:type="dxa"/>
            <w:tcBorders>
              <w:top w:val="single" w:sz="12" w:space="0" w:color="auto"/>
              <w:bottom w:val="single" w:sz="12" w:space="0" w:color="auto"/>
            </w:tcBorders>
            <w:vAlign w:val="center"/>
          </w:tcPr>
          <w:p w:rsidR="000A77BD" w:rsidRPr="0042665C" w:rsidRDefault="000A77BD" w:rsidP="00D528D5">
            <w:pPr>
              <w:spacing w:line="280" w:lineRule="exact"/>
              <w:jc w:val="center"/>
              <w:rPr>
                <w:rFonts w:ascii="UD デジタル 教科書体 NP-R" w:eastAsia="UD デジタル 教科書体 NP-R"/>
                <w:szCs w:val="21"/>
              </w:rPr>
            </w:pPr>
          </w:p>
        </w:tc>
        <w:tc>
          <w:tcPr>
            <w:tcW w:w="426" w:type="dxa"/>
            <w:tcBorders>
              <w:top w:val="single" w:sz="12" w:space="0" w:color="auto"/>
              <w:bottom w:val="single" w:sz="12" w:space="0" w:color="auto"/>
              <w:right w:val="single" w:sz="12" w:space="0" w:color="auto"/>
            </w:tcBorders>
            <w:vAlign w:val="center"/>
          </w:tcPr>
          <w:p w:rsidR="000A77BD" w:rsidRPr="0042665C" w:rsidRDefault="000A77BD" w:rsidP="00D528D5">
            <w:pPr>
              <w:spacing w:line="280" w:lineRule="exact"/>
              <w:jc w:val="center"/>
              <w:rPr>
                <w:rFonts w:ascii="UD デジタル 教科書体 NP-R" w:eastAsia="UD デジタル 教科書体 NP-R"/>
                <w:szCs w:val="21"/>
              </w:rPr>
            </w:pPr>
          </w:p>
        </w:tc>
      </w:tr>
      <w:tr w:rsidR="001606ED" w:rsidRPr="0042665C" w:rsidTr="00AC4931">
        <w:trPr>
          <w:trHeight w:val="688"/>
        </w:trPr>
        <w:tc>
          <w:tcPr>
            <w:tcW w:w="502" w:type="dxa"/>
            <w:tcBorders>
              <w:top w:val="single" w:sz="12" w:space="0" w:color="auto"/>
              <w:left w:val="single" w:sz="12" w:space="0" w:color="auto"/>
              <w:bottom w:val="single" w:sz="4" w:space="0" w:color="auto"/>
            </w:tcBorders>
            <w:vAlign w:val="center"/>
          </w:tcPr>
          <w:p w:rsidR="000E27D1" w:rsidRPr="0042665C" w:rsidRDefault="00886480" w:rsidP="000A77BD">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４</w:t>
            </w:r>
          </w:p>
        </w:tc>
        <w:tc>
          <w:tcPr>
            <w:tcW w:w="4885" w:type="dxa"/>
            <w:tcBorders>
              <w:top w:val="single" w:sz="12" w:space="0" w:color="auto"/>
              <w:bottom w:val="single" w:sz="4" w:space="0" w:color="auto"/>
            </w:tcBorders>
          </w:tcPr>
          <w:p w:rsidR="000E27D1" w:rsidRPr="0042665C" w:rsidRDefault="000E27D1" w:rsidP="0043376F">
            <w:pPr>
              <w:spacing w:line="280" w:lineRule="exact"/>
              <w:ind w:left="210" w:hangingChars="100" w:hanging="210"/>
              <w:jc w:val="left"/>
              <w:rPr>
                <w:rFonts w:ascii="ＭＳ 明朝" w:eastAsia="ＭＳ 明朝" w:hAnsi="ＭＳ 明朝" w:cs="ＭＳ 明朝"/>
                <w:szCs w:val="21"/>
              </w:rPr>
            </w:pPr>
          </w:p>
        </w:tc>
        <w:tc>
          <w:tcPr>
            <w:tcW w:w="2991" w:type="dxa"/>
            <w:tcBorders>
              <w:top w:val="single" w:sz="12" w:space="0" w:color="auto"/>
              <w:bottom w:val="single" w:sz="4" w:space="0" w:color="auto"/>
            </w:tcBorders>
          </w:tcPr>
          <w:p w:rsidR="000E27D1" w:rsidRPr="0042665C" w:rsidRDefault="000E27D1" w:rsidP="0089442D">
            <w:pPr>
              <w:spacing w:line="280" w:lineRule="exact"/>
              <w:jc w:val="left"/>
              <w:rPr>
                <w:rFonts w:ascii="UD デジタル 教科書体 NP-R" w:eastAsia="UD デジタル 教科書体 NP-R"/>
                <w:szCs w:val="21"/>
              </w:rPr>
            </w:pPr>
          </w:p>
        </w:tc>
        <w:tc>
          <w:tcPr>
            <w:tcW w:w="426" w:type="dxa"/>
            <w:tcBorders>
              <w:top w:val="single" w:sz="12" w:space="0" w:color="auto"/>
              <w:bottom w:val="single" w:sz="4" w:space="0" w:color="auto"/>
            </w:tcBorders>
            <w:vAlign w:val="center"/>
          </w:tcPr>
          <w:p w:rsidR="000E27D1" w:rsidRPr="0042665C" w:rsidRDefault="000E27D1" w:rsidP="00D528D5">
            <w:pPr>
              <w:spacing w:line="280" w:lineRule="exact"/>
              <w:jc w:val="center"/>
              <w:rPr>
                <w:rFonts w:ascii="UD デジタル 教科書体 NP-R" w:eastAsia="UD デジタル 教科書体 NP-R"/>
                <w:szCs w:val="21"/>
              </w:rPr>
            </w:pPr>
          </w:p>
        </w:tc>
        <w:tc>
          <w:tcPr>
            <w:tcW w:w="426" w:type="dxa"/>
            <w:tcBorders>
              <w:top w:val="single" w:sz="12" w:space="0" w:color="auto"/>
              <w:bottom w:val="single" w:sz="4" w:space="0" w:color="auto"/>
            </w:tcBorders>
            <w:vAlign w:val="center"/>
          </w:tcPr>
          <w:p w:rsidR="000E27D1" w:rsidRPr="0042665C" w:rsidRDefault="000E27D1" w:rsidP="00D528D5">
            <w:pPr>
              <w:spacing w:line="280" w:lineRule="exact"/>
              <w:jc w:val="center"/>
              <w:rPr>
                <w:rFonts w:ascii="UD デジタル 教科書体 NP-R" w:eastAsia="UD デジタル 教科書体 NP-R"/>
                <w:szCs w:val="21"/>
              </w:rPr>
            </w:pPr>
          </w:p>
        </w:tc>
        <w:tc>
          <w:tcPr>
            <w:tcW w:w="426" w:type="dxa"/>
            <w:tcBorders>
              <w:top w:val="single" w:sz="12" w:space="0" w:color="auto"/>
              <w:bottom w:val="single" w:sz="4" w:space="0" w:color="auto"/>
              <w:right w:val="single" w:sz="12" w:space="0" w:color="auto"/>
            </w:tcBorders>
            <w:vAlign w:val="center"/>
          </w:tcPr>
          <w:p w:rsidR="000E27D1" w:rsidRPr="0042665C" w:rsidRDefault="000E27D1" w:rsidP="00D528D5">
            <w:pPr>
              <w:spacing w:line="280" w:lineRule="exact"/>
              <w:jc w:val="center"/>
              <w:rPr>
                <w:rFonts w:ascii="UD デジタル 教科書体 NP-R" w:eastAsia="UD デジタル 教科書体 NP-R"/>
                <w:szCs w:val="21"/>
              </w:rPr>
            </w:pPr>
          </w:p>
        </w:tc>
      </w:tr>
      <w:tr w:rsidR="00D528D5" w:rsidRPr="0042665C" w:rsidTr="00AC4931">
        <w:trPr>
          <w:trHeight w:val="589"/>
        </w:trPr>
        <w:tc>
          <w:tcPr>
            <w:tcW w:w="502" w:type="dxa"/>
            <w:tcBorders>
              <w:left w:val="single" w:sz="12" w:space="0" w:color="auto"/>
              <w:bottom w:val="single" w:sz="4" w:space="0" w:color="auto"/>
            </w:tcBorders>
            <w:vAlign w:val="center"/>
          </w:tcPr>
          <w:p w:rsidR="00D528D5" w:rsidRPr="0042665C" w:rsidRDefault="00886480" w:rsidP="000A77BD">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５</w:t>
            </w:r>
          </w:p>
        </w:tc>
        <w:tc>
          <w:tcPr>
            <w:tcW w:w="4885" w:type="dxa"/>
            <w:tcBorders>
              <w:bottom w:val="single" w:sz="4" w:space="0" w:color="auto"/>
            </w:tcBorders>
          </w:tcPr>
          <w:p w:rsidR="00D528D5" w:rsidRPr="0042665C" w:rsidRDefault="00D528D5" w:rsidP="0043376F">
            <w:pPr>
              <w:spacing w:line="280" w:lineRule="exact"/>
              <w:ind w:left="210" w:hangingChars="100" w:hanging="210"/>
              <w:jc w:val="left"/>
              <w:rPr>
                <w:rFonts w:ascii="ＭＳ 明朝" w:eastAsia="ＭＳ 明朝" w:hAnsi="ＭＳ 明朝" w:cs="ＭＳ 明朝"/>
                <w:szCs w:val="21"/>
              </w:rPr>
            </w:pPr>
          </w:p>
        </w:tc>
        <w:tc>
          <w:tcPr>
            <w:tcW w:w="2991" w:type="dxa"/>
            <w:tcBorders>
              <w:bottom w:val="single" w:sz="4" w:space="0" w:color="auto"/>
            </w:tcBorders>
          </w:tcPr>
          <w:p w:rsidR="00D528D5" w:rsidRPr="0042665C" w:rsidRDefault="00D528D5" w:rsidP="0089442D">
            <w:pPr>
              <w:spacing w:line="280" w:lineRule="exact"/>
              <w:jc w:val="left"/>
              <w:rPr>
                <w:rFonts w:ascii="UD デジタル 教科書体 NP-R" w:eastAsia="UD デジタル 教科書体 NP-R"/>
                <w:szCs w:val="21"/>
              </w:rPr>
            </w:pPr>
          </w:p>
        </w:tc>
        <w:tc>
          <w:tcPr>
            <w:tcW w:w="426" w:type="dxa"/>
            <w:tcBorders>
              <w:bottom w:val="single" w:sz="4" w:space="0" w:color="auto"/>
            </w:tcBorders>
            <w:vAlign w:val="center"/>
          </w:tcPr>
          <w:p w:rsidR="00D528D5" w:rsidRPr="0042665C" w:rsidRDefault="00D528D5" w:rsidP="00D528D5">
            <w:pPr>
              <w:spacing w:line="280" w:lineRule="exact"/>
              <w:jc w:val="center"/>
              <w:rPr>
                <w:rFonts w:ascii="UD デジタル 教科書体 NP-R" w:eastAsia="UD デジタル 教科書体 NP-R"/>
                <w:szCs w:val="21"/>
              </w:rPr>
            </w:pPr>
          </w:p>
        </w:tc>
        <w:tc>
          <w:tcPr>
            <w:tcW w:w="426" w:type="dxa"/>
            <w:tcBorders>
              <w:bottom w:val="single" w:sz="4" w:space="0" w:color="auto"/>
            </w:tcBorders>
            <w:vAlign w:val="center"/>
          </w:tcPr>
          <w:p w:rsidR="00D528D5" w:rsidRPr="0042665C" w:rsidRDefault="00D528D5" w:rsidP="00D528D5">
            <w:pPr>
              <w:spacing w:line="280" w:lineRule="exact"/>
              <w:jc w:val="center"/>
              <w:rPr>
                <w:rFonts w:ascii="UD デジタル 教科書体 NP-R" w:eastAsia="UD デジタル 教科書体 NP-R"/>
                <w:szCs w:val="21"/>
              </w:rPr>
            </w:pPr>
          </w:p>
        </w:tc>
        <w:tc>
          <w:tcPr>
            <w:tcW w:w="426" w:type="dxa"/>
            <w:tcBorders>
              <w:bottom w:val="single" w:sz="4" w:space="0" w:color="auto"/>
              <w:right w:val="single" w:sz="12" w:space="0" w:color="auto"/>
            </w:tcBorders>
            <w:vAlign w:val="center"/>
          </w:tcPr>
          <w:p w:rsidR="00D528D5" w:rsidRPr="0042665C" w:rsidRDefault="00DF23A7" w:rsidP="00D528D5">
            <w:pPr>
              <w:spacing w:line="280" w:lineRule="exact"/>
              <w:jc w:val="center"/>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78720" behindDoc="0" locked="0" layoutInCell="1" allowOverlap="1">
                      <wp:simplePos x="0" y="0"/>
                      <wp:positionH relativeFrom="column">
                        <wp:posOffset>-517525</wp:posOffset>
                      </wp:positionH>
                      <wp:positionV relativeFrom="paragraph">
                        <wp:posOffset>-410210</wp:posOffset>
                      </wp:positionV>
                      <wp:extent cx="641985" cy="1838960"/>
                      <wp:effectExtent l="0" t="0" r="24765" b="27940"/>
                      <wp:wrapNone/>
                      <wp:docPr id="8" name="四角形: 角を丸くする 8"/>
                      <wp:cNvGraphicFramePr/>
                      <a:graphic xmlns:a="http://schemas.openxmlformats.org/drawingml/2006/main">
                        <a:graphicData uri="http://schemas.microsoft.com/office/word/2010/wordprocessingShape">
                          <wps:wsp>
                            <wps:cNvSpPr/>
                            <wps:spPr>
                              <a:xfrm>
                                <a:off x="0" y="0"/>
                                <a:ext cx="641985" cy="1838960"/>
                              </a:xfrm>
                              <a:prstGeom prst="roundRect">
                                <a:avLst>
                                  <a:gd name="adj" fmla="val 936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6480" w:rsidRPr="00F7582B" w:rsidRDefault="009B6A4C" w:rsidP="00F7582B">
                                  <w:pPr>
                                    <w:spacing w:line="200" w:lineRule="exact"/>
                                    <w:ind w:firstLineChars="100" w:firstLine="140"/>
                                    <w:rPr>
                                      <w:rFonts w:ascii="UD デジタル 教科書体 NK-R" w:eastAsia="UD デジタル 教科書体 NK-R"/>
                                      <w:color w:val="000000" w:themeColor="text1"/>
                                      <w:sz w:val="14"/>
                                    </w:rPr>
                                  </w:pPr>
                                  <w:r w:rsidRPr="009B6A4C">
                                    <w:rPr>
                                      <w:rFonts w:ascii="UD デジタル 教科書体 NK-R" w:eastAsia="UD デジタル 教科書体 NK-R" w:hint="eastAsia"/>
                                      <w:color w:val="000000" w:themeColor="text1"/>
                                      <w:sz w:val="14"/>
                                    </w:rPr>
                                    <w:t>記録に残す評価は行わない。ただし，ねらいに即して生徒の活動の状況を確実に見届けて指導に生かすことは毎時間必ず行う。活動させているだけにならないよう十分留意する。</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8" o:spid="_x0000_s1032" style="position:absolute;left:0;text-align:left;margin-left:-40.75pt;margin-top:-32.3pt;width:50.55pt;height:14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" fillcolor="white [3212]" strokecolor="black [3213]" strokeweight="1pt">
                      <v:stroke joinstyle="miter"/>
                      <v:textbox style="layout-flow:vertical-ideographic" inset="1mm,1mm,1mm,1mm">
                        <w:txbxContent>
                          <w:p w:rsidR="00886480" w:rsidRPr="00F7582B" w:rsidRDefault="009B6A4C" w:rsidP="00F7582B">
                            <w:pPr>
                              <w:spacing w:line="200" w:lineRule="exact"/>
                              <w:ind w:firstLineChars="100" w:firstLine="140"/>
                              <w:rPr>
                                <w:rFonts w:ascii="UD デジタル 教科書体 NK-R" w:eastAsia="UD デジタル 教科書体 NK-R"/>
                                <w:color w:val="000000" w:themeColor="text1"/>
                                <w:sz w:val="14"/>
                              </w:rPr>
                            </w:pPr>
                            <w:r w:rsidRPr="009B6A4C">
                              <w:rPr>
                                <w:rFonts w:ascii="UD デジタル 教科書体 NK-R" w:eastAsia="UD デジタル 教科書体 NK-R" w:hint="eastAsia"/>
                                <w:color w:val="000000" w:themeColor="text1"/>
                                <w:sz w:val="14"/>
                              </w:rPr>
                              <w:t>記録に残す評価は行わない。ただし，ねらいに即して生徒の活動の状況を確実に見届けて指導に生かすことは毎時間必ず行う。活動させているだけにならないよう十分留意する。</w:t>
                            </w:r>
                          </w:p>
                        </w:txbxContent>
                      </v:textbox>
                    </v:roundrect>
                  </w:pict>
                </mc:Fallback>
              </mc:AlternateContent>
            </w:r>
          </w:p>
        </w:tc>
      </w:tr>
      <w:tr w:rsidR="00D528D5" w:rsidRPr="0042665C" w:rsidTr="00AC4931">
        <w:trPr>
          <w:trHeight w:val="547"/>
        </w:trPr>
        <w:tc>
          <w:tcPr>
            <w:tcW w:w="502" w:type="dxa"/>
            <w:tcBorders>
              <w:left w:val="single" w:sz="12" w:space="0" w:color="auto"/>
              <w:bottom w:val="single" w:sz="4" w:space="0" w:color="auto"/>
            </w:tcBorders>
            <w:vAlign w:val="center"/>
          </w:tcPr>
          <w:p w:rsidR="00D528D5" w:rsidRPr="0042665C" w:rsidRDefault="00886480" w:rsidP="000A77BD">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６</w:t>
            </w:r>
          </w:p>
        </w:tc>
        <w:tc>
          <w:tcPr>
            <w:tcW w:w="4885" w:type="dxa"/>
            <w:tcBorders>
              <w:bottom w:val="single" w:sz="4" w:space="0" w:color="auto"/>
            </w:tcBorders>
          </w:tcPr>
          <w:p w:rsidR="00D528D5" w:rsidRPr="0042665C" w:rsidRDefault="00D528D5" w:rsidP="0043376F">
            <w:pPr>
              <w:spacing w:line="280" w:lineRule="exact"/>
              <w:ind w:left="210" w:hangingChars="100" w:hanging="210"/>
              <w:jc w:val="left"/>
              <w:rPr>
                <w:rFonts w:ascii="ＭＳ 明朝" w:eastAsia="ＭＳ 明朝" w:hAnsi="ＭＳ 明朝" w:cs="ＭＳ 明朝"/>
                <w:szCs w:val="21"/>
              </w:rPr>
            </w:pPr>
          </w:p>
        </w:tc>
        <w:tc>
          <w:tcPr>
            <w:tcW w:w="2991" w:type="dxa"/>
            <w:tcBorders>
              <w:bottom w:val="single" w:sz="4" w:space="0" w:color="auto"/>
            </w:tcBorders>
          </w:tcPr>
          <w:p w:rsidR="00D528D5" w:rsidRPr="0042665C" w:rsidRDefault="00D528D5" w:rsidP="0089442D">
            <w:pPr>
              <w:spacing w:line="280" w:lineRule="exact"/>
              <w:jc w:val="left"/>
              <w:rPr>
                <w:rFonts w:ascii="UD デジタル 教科書体 NP-R" w:eastAsia="UD デジタル 教科書体 NP-R"/>
                <w:szCs w:val="21"/>
              </w:rPr>
            </w:pPr>
          </w:p>
        </w:tc>
        <w:tc>
          <w:tcPr>
            <w:tcW w:w="426" w:type="dxa"/>
            <w:tcBorders>
              <w:bottom w:val="single" w:sz="4" w:space="0" w:color="auto"/>
            </w:tcBorders>
            <w:vAlign w:val="center"/>
          </w:tcPr>
          <w:p w:rsidR="00D528D5" w:rsidRPr="0042665C" w:rsidRDefault="00D528D5" w:rsidP="00D528D5">
            <w:pPr>
              <w:spacing w:line="280" w:lineRule="exact"/>
              <w:jc w:val="center"/>
              <w:rPr>
                <w:rFonts w:ascii="UD デジタル 教科書体 NP-R" w:eastAsia="UD デジタル 教科書体 NP-R"/>
                <w:szCs w:val="21"/>
              </w:rPr>
            </w:pPr>
          </w:p>
        </w:tc>
        <w:tc>
          <w:tcPr>
            <w:tcW w:w="426" w:type="dxa"/>
            <w:tcBorders>
              <w:bottom w:val="single" w:sz="4" w:space="0" w:color="auto"/>
            </w:tcBorders>
            <w:vAlign w:val="center"/>
          </w:tcPr>
          <w:p w:rsidR="00D528D5" w:rsidRPr="0042665C" w:rsidRDefault="00D528D5" w:rsidP="00D528D5">
            <w:pPr>
              <w:spacing w:line="280" w:lineRule="exact"/>
              <w:jc w:val="center"/>
              <w:rPr>
                <w:rFonts w:ascii="UD デジタル 教科書体 NP-R" w:eastAsia="UD デジタル 教科書体 NP-R"/>
                <w:szCs w:val="21"/>
              </w:rPr>
            </w:pPr>
          </w:p>
        </w:tc>
        <w:tc>
          <w:tcPr>
            <w:tcW w:w="426" w:type="dxa"/>
            <w:tcBorders>
              <w:bottom w:val="single" w:sz="4" w:space="0" w:color="auto"/>
              <w:right w:val="single" w:sz="12" w:space="0" w:color="auto"/>
            </w:tcBorders>
            <w:vAlign w:val="center"/>
          </w:tcPr>
          <w:p w:rsidR="00D528D5" w:rsidRPr="0042665C" w:rsidRDefault="00D528D5" w:rsidP="00D528D5">
            <w:pPr>
              <w:spacing w:line="280" w:lineRule="exact"/>
              <w:jc w:val="center"/>
              <w:rPr>
                <w:rFonts w:ascii="UD デジタル 教科書体 NP-R" w:eastAsia="UD デジタル 教科書体 NP-R"/>
                <w:szCs w:val="21"/>
              </w:rPr>
            </w:pPr>
          </w:p>
        </w:tc>
      </w:tr>
      <w:tr w:rsidR="00886480" w:rsidRPr="0042665C" w:rsidTr="00AC4931">
        <w:trPr>
          <w:trHeight w:val="967"/>
        </w:trPr>
        <w:tc>
          <w:tcPr>
            <w:tcW w:w="502" w:type="dxa"/>
            <w:tcBorders>
              <w:left w:val="single" w:sz="12" w:space="0" w:color="auto"/>
              <w:bottom w:val="single" w:sz="12" w:space="0" w:color="auto"/>
            </w:tcBorders>
            <w:vAlign w:val="center"/>
          </w:tcPr>
          <w:p w:rsidR="00886480" w:rsidRDefault="00886480" w:rsidP="000A77BD">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７</w:t>
            </w:r>
          </w:p>
        </w:tc>
        <w:tc>
          <w:tcPr>
            <w:tcW w:w="4885" w:type="dxa"/>
            <w:tcBorders>
              <w:bottom w:val="single" w:sz="12" w:space="0" w:color="auto"/>
            </w:tcBorders>
          </w:tcPr>
          <w:p w:rsidR="00886480" w:rsidRPr="000879E8" w:rsidRDefault="006A447D" w:rsidP="0043376F">
            <w:pPr>
              <w:spacing w:line="280" w:lineRule="exact"/>
              <w:ind w:left="210" w:hangingChars="100" w:hanging="210"/>
              <w:jc w:val="left"/>
              <w:rPr>
                <w:rFonts w:ascii="ＭＳ 明朝" w:eastAsia="ＭＳ 明朝" w:hAnsi="ＭＳ 明朝" w:cs="ＭＳ 明朝"/>
                <w:color w:val="FF0000"/>
                <w:szCs w:val="21"/>
              </w:rPr>
            </w:pPr>
            <w:r w:rsidRPr="000879E8">
              <w:rPr>
                <w:rFonts w:ascii="ＭＳ 明朝" w:eastAsia="ＭＳ 明朝" w:hAnsi="ＭＳ 明朝" w:cs="ＭＳ 明朝" w:hint="eastAsia"/>
                <w:color w:val="FF0000"/>
                <w:szCs w:val="21"/>
              </w:rPr>
              <w:t>■</w:t>
            </w:r>
          </w:p>
          <w:p w:rsidR="006A447D" w:rsidRPr="000879E8" w:rsidRDefault="006A447D" w:rsidP="006A447D">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①</w:t>
            </w:r>
          </w:p>
          <w:p w:rsidR="006A447D" w:rsidRPr="000879E8" w:rsidRDefault="006A447D" w:rsidP="006A447D">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②</w:t>
            </w:r>
          </w:p>
          <w:p w:rsidR="006A447D" w:rsidRPr="000879E8" w:rsidRDefault="006A447D" w:rsidP="006A447D">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③</w:t>
            </w:r>
          </w:p>
        </w:tc>
        <w:tc>
          <w:tcPr>
            <w:tcW w:w="2991" w:type="dxa"/>
            <w:tcBorders>
              <w:bottom w:val="single" w:sz="12" w:space="0" w:color="auto"/>
            </w:tcBorders>
          </w:tcPr>
          <w:p w:rsidR="00886480" w:rsidRPr="000879E8" w:rsidRDefault="00886480" w:rsidP="0089442D">
            <w:pPr>
              <w:spacing w:line="280" w:lineRule="exact"/>
              <w:jc w:val="left"/>
              <w:rPr>
                <w:rFonts w:ascii="UD デジタル 教科書体 NP-R" w:eastAsia="UD デジタル 教科書体 NP-R"/>
                <w:color w:val="FF0000"/>
                <w:szCs w:val="21"/>
              </w:rPr>
            </w:pPr>
          </w:p>
        </w:tc>
        <w:tc>
          <w:tcPr>
            <w:tcW w:w="426" w:type="dxa"/>
            <w:tcBorders>
              <w:bottom w:val="single" w:sz="12" w:space="0" w:color="auto"/>
            </w:tcBorders>
            <w:vAlign w:val="center"/>
          </w:tcPr>
          <w:p w:rsidR="00886480" w:rsidRPr="000879E8" w:rsidRDefault="00886480" w:rsidP="00D528D5">
            <w:pPr>
              <w:spacing w:line="280" w:lineRule="exact"/>
              <w:jc w:val="center"/>
              <w:rPr>
                <w:rFonts w:ascii="UD デジタル 教科書体 NP-R" w:eastAsia="UD デジタル 教科書体 NP-R"/>
                <w:color w:val="FF0000"/>
                <w:szCs w:val="21"/>
              </w:rPr>
            </w:pPr>
          </w:p>
        </w:tc>
        <w:tc>
          <w:tcPr>
            <w:tcW w:w="426" w:type="dxa"/>
            <w:tcBorders>
              <w:bottom w:val="single" w:sz="12" w:space="0" w:color="auto"/>
            </w:tcBorders>
            <w:vAlign w:val="center"/>
          </w:tcPr>
          <w:p w:rsidR="00886480" w:rsidRPr="000879E8" w:rsidRDefault="00886480" w:rsidP="00D528D5">
            <w:pPr>
              <w:spacing w:line="280" w:lineRule="exact"/>
              <w:jc w:val="center"/>
              <w:rPr>
                <w:rFonts w:ascii="UD デジタル 教科書体 NP-R" w:eastAsia="UD デジタル 教科書体 NP-R"/>
                <w:color w:val="FF0000"/>
                <w:szCs w:val="21"/>
              </w:rPr>
            </w:pPr>
          </w:p>
        </w:tc>
        <w:tc>
          <w:tcPr>
            <w:tcW w:w="426" w:type="dxa"/>
            <w:tcBorders>
              <w:bottom w:val="single" w:sz="12" w:space="0" w:color="auto"/>
              <w:right w:val="single" w:sz="12" w:space="0" w:color="auto"/>
            </w:tcBorders>
            <w:vAlign w:val="center"/>
          </w:tcPr>
          <w:p w:rsidR="00886480" w:rsidRPr="000879E8" w:rsidRDefault="00886480" w:rsidP="00D528D5">
            <w:pPr>
              <w:spacing w:line="280" w:lineRule="exact"/>
              <w:jc w:val="center"/>
              <w:rPr>
                <w:rFonts w:ascii="UD デジタル 教科書体 NP-R" w:eastAsia="UD デジタル 教科書体 NP-R"/>
                <w:color w:val="FF0000"/>
                <w:szCs w:val="21"/>
              </w:rPr>
            </w:pPr>
          </w:p>
        </w:tc>
      </w:tr>
      <w:tr w:rsidR="00886480" w:rsidRPr="0042665C" w:rsidTr="00AC4931">
        <w:trPr>
          <w:cantSplit/>
          <w:trHeight w:val="3228"/>
        </w:trPr>
        <w:tc>
          <w:tcPr>
            <w:tcW w:w="502" w:type="dxa"/>
            <w:tcBorders>
              <w:top w:val="single" w:sz="12" w:space="0" w:color="auto"/>
              <w:left w:val="single" w:sz="12" w:space="0" w:color="auto"/>
              <w:bottom w:val="single" w:sz="12" w:space="0" w:color="auto"/>
            </w:tcBorders>
            <w:textDirection w:val="tbRlV"/>
            <w:vAlign w:val="center"/>
          </w:tcPr>
          <w:p w:rsidR="00886480" w:rsidRDefault="00886480" w:rsidP="00F7582B">
            <w:pPr>
              <w:spacing w:line="280" w:lineRule="exact"/>
              <w:ind w:left="113" w:right="113"/>
              <w:jc w:val="center"/>
              <w:rPr>
                <w:rFonts w:ascii="UD デジタル 教科書体 NP-R" w:eastAsia="UD デジタル 教科書体 NP-R"/>
                <w:szCs w:val="21"/>
              </w:rPr>
            </w:pPr>
            <w:r>
              <w:rPr>
                <w:rFonts w:ascii="UD デジタル 教科書体 NP-R" w:eastAsia="UD デジタル 教科書体 NP-R" w:hint="eastAsia"/>
                <w:szCs w:val="21"/>
              </w:rPr>
              <w:t>８</w:t>
            </w:r>
            <w:r w:rsidR="00F7582B" w:rsidRPr="000879E8">
              <w:rPr>
                <w:rFonts w:ascii="UD デジタル 教科書体 NP-R" w:eastAsia="UD デジタル 教科書体 NP-R" w:hint="eastAsia"/>
                <w:color w:val="FF0000"/>
                <w:szCs w:val="21"/>
              </w:rPr>
              <w:t>【展開案Ⅱ】</w:t>
            </w:r>
          </w:p>
        </w:tc>
        <w:tc>
          <w:tcPr>
            <w:tcW w:w="4885" w:type="dxa"/>
            <w:tcBorders>
              <w:top w:val="single" w:sz="12" w:space="0" w:color="auto"/>
              <w:bottom w:val="single" w:sz="12" w:space="0" w:color="auto"/>
            </w:tcBorders>
          </w:tcPr>
          <w:p w:rsidR="003D678B" w:rsidRPr="000879E8" w:rsidRDefault="003D678B" w:rsidP="003D678B">
            <w:pPr>
              <w:spacing w:line="280" w:lineRule="exact"/>
              <w:ind w:left="210" w:hangingChars="100" w:hanging="210"/>
              <w:jc w:val="left"/>
              <w:rPr>
                <w:rFonts w:ascii="Segoe UI Symbol" w:eastAsia="UD デジタル 教科書体 NP-R" w:hAnsi="Segoe UI Symbol" w:cs="Segoe UI Symbol"/>
                <w:color w:val="FF0000"/>
                <w:szCs w:val="21"/>
              </w:rPr>
            </w:pPr>
            <w:r w:rsidRPr="000879E8">
              <w:rPr>
                <w:rFonts w:ascii="ＭＳ 明朝" w:eastAsia="ＭＳ 明朝" w:hAnsi="ＭＳ 明朝" w:cs="ＭＳ 明朝" w:hint="eastAsia"/>
                <w:color w:val="FF0000"/>
                <w:szCs w:val="21"/>
              </w:rPr>
              <w:t>■</w:t>
            </w:r>
            <w:r w:rsidRPr="000879E8">
              <w:rPr>
                <w:rFonts w:ascii="Segoe UI Symbol" w:eastAsia="UD デジタル 教科書体 NP-R" w:hAnsi="Segoe UI Symbol" w:cs="Segoe UI Symbol" w:hint="eastAsia"/>
                <w:color w:val="FF0000"/>
                <w:szCs w:val="21"/>
              </w:rPr>
              <w:t>写真</w:t>
            </w:r>
            <w:r w:rsidRPr="000879E8">
              <w:rPr>
                <w:rFonts w:ascii="Segoe UI Symbol" w:eastAsia="UD デジタル 教科書体 NP-R" w:hAnsi="Segoe UI Symbol" w:cs="Segoe UI Symbol"/>
                <w:color w:val="FF0000"/>
                <w:szCs w:val="21"/>
              </w:rPr>
              <w:t>や図表</w:t>
            </w:r>
            <w:r w:rsidRPr="000879E8">
              <w:rPr>
                <w:rFonts w:ascii="Segoe UI Symbol" w:eastAsia="UD デジタル 教科書体 NP-R" w:hAnsi="Segoe UI Symbol" w:cs="Segoe UI Symbol" w:hint="eastAsia"/>
                <w:color w:val="FF0000"/>
                <w:szCs w:val="21"/>
              </w:rPr>
              <w:t>を</w:t>
            </w:r>
            <w:r w:rsidRPr="000879E8">
              <w:rPr>
                <w:rFonts w:ascii="Segoe UI Symbol" w:eastAsia="UD デジタル 教科書体 NP-R" w:hAnsi="Segoe UI Symbol" w:cs="Segoe UI Symbol"/>
                <w:color w:val="FF0000"/>
                <w:szCs w:val="21"/>
              </w:rPr>
              <w:t>参考にしながら，要点を</w:t>
            </w:r>
            <w:r w:rsidRPr="000879E8">
              <w:rPr>
                <w:rFonts w:ascii="Segoe UI Symbol" w:eastAsia="UD デジタル 教科書体 NP-R" w:hAnsi="Segoe UI Symbol" w:cs="Segoe UI Symbol" w:hint="eastAsia"/>
                <w:color w:val="FF0000"/>
                <w:szCs w:val="21"/>
              </w:rPr>
              <w:t>把握し</w:t>
            </w:r>
            <w:r w:rsidRPr="000879E8">
              <w:rPr>
                <w:rFonts w:ascii="Segoe UI Symbol" w:eastAsia="UD デジタル 教科書体 NP-R" w:hAnsi="Segoe UI Symbol" w:cs="Segoe UI Symbol"/>
                <w:color w:val="FF0000"/>
                <w:szCs w:val="21"/>
              </w:rPr>
              <w:t>，その内容に対する賛否や自分</w:t>
            </w:r>
            <w:r w:rsidRPr="000879E8">
              <w:rPr>
                <w:rFonts w:ascii="Segoe UI Symbol" w:eastAsia="UD デジタル 教科書体 NP-R" w:hAnsi="Segoe UI Symbol" w:cs="Segoe UI Symbol" w:hint="eastAsia"/>
                <w:color w:val="FF0000"/>
                <w:szCs w:val="21"/>
              </w:rPr>
              <w:t>とグループ</w:t>
            </w:r>
            <w:r w:rsidRPr="000879E8">
              <w:rPr>
                <w:rFonts w:ascii="Segoe UI Symbol" w:eastAsia="UD デジタル 教科書体 NP-R" w:hAnsi="Segoe UI Symbol" w:cs="Segoe UI Symbol"/>
                <w:color w:val="FF0000"/>
                <w:szCs w:val="21"/>
              </w:rPr>
              <w:t>の考えを５文程度で</w:t>
            </w:r>
            <w:r w:rsidRPr="000879E8">
              <w:rPr>
                <w:rFonts w:ascii="Segoe UI Symbol" w:eastAsia="UD デジタル 教科書体 NP-R" w:hAnsi="Segoe UI Symbol" w:cs="Segoe UI Symbol" w:hint="eastAsia"/>
                <w:color w:val="FF0000"/>
                <w:szCs w:val="21"/>
              </w:rPr>
              <w:t>表現</w:t>
            </w:r>
            <w:r w:rsidRPr="000879E8">
              <w:rPr>
                <w:rFonts w:ascii="Segoe UI Symbol" w:eastAsia="UD デジタル 教科書体 NP-R" w:hAnsi="Segoe UI Symbol" w:cs="Segoe UI Symbol"/>
                <w:color w:val="FF0000"/>
                <w:szCs w:val="21"/>
              </w:rPr>
              <w:t>する</w:t>
            </w:r>
            <w:r w:rsidRPr="000879E8">
              <w:rPr>
                <w:rFonts w:ascii="Segoe UI Symbol" w:eastAsia="UD デジタル 教科書体 NP-R" w:hAnsi="Segoe UI Symbol" w:cs="Segoe UI Symbol" w:hint="eastAsia"/>
                <w:color w:val="FF0000"/>
                <w:szCs w:val="21"/>
              </w:rPr>
              <w:t>ことができる。</w:t>
            </w:r>
          </w:p>
          <w:p w:rsidR="003D678B" w:rsidRPr="000879E8" w:rsidRDefault="003D678B" w:rsidP="003D678B">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①</w:t>
            </w:r>
          </w:p>
          <w:p w:rsidR="003D678B" w:rsidRPr="000879E8" w:rsidRDefault="003D678B" w:rsidP="003D678B">
            <w:pPr>
              <w:spacing w:line="280" w:lineRule="exact"/>
              <w:jc w:val="left"/>
              <w:rPr>
                <w:rFonts w:ascii="UD デジタル 教科書体 NP-R" w:eastAsia="UD デジタル 教科書体 NP-R"/>
                <w:color w:val="FF0000"/>
                <w:szCs w:val="21"/>
              </w:rPr>
            </w:pPr>
            <w:r w:rsidRPr="000879E8">
              <w:rPr>
                <w:rFonts w:ascii="Times New Roman" w:eastAsia="ＭＳ 明朝" w:hAnsi="Times New Roman" w:cs="Times New Roman" w:hint="eastAsia"/>
                <w:noProof/>
                <w:color w:val="FF0000"/>
                <w:szCs w:val="21"/>
              </w:rPr>
              <mc:AlternateContent>
                <mc:Choice Requires="wps">
                  <w:drawing>
                    <wp:anchor distT="0" distB="0" distL="114300" distR="114300" simplePos="0" relativeHeight="251699200" behindDoc="0" locked="0" layoutInCell="1" allowOverlap="1" wp14:anchorId="3604D8E5" wp14:editId="73019FBB">
                      <wp:simplePos x="0" y="0"/>
                      <wp:positionH relativeFrom="column">
                        <wp:posOffset>2169</wp:posOffset>
                      </wp:positionH>
                      <wp:positionV relativeFrom="paragraph">
                        <wp:posOffset>15618</wp:posOffset>
                      </wp:positionV>
                      <wp:extent cx="2958465" cy="263769"/>
                      <wp:effectExtent l="19050" t="19050" r="13335" b="22225"/>
                      <wp:wrapNone/>
                      <wp:docPr id="1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263769"/>
                              </a:xfrm>
                              <a:prstGeom prst="rect">
                                <a:avLst/>
                              </a:prstGeom>
                              <a:solidFill>
                                <a:srgbClr val="FFFFFF"/>
                              </a:solidFill>
                              <a:ln w="38100" cmpd="dbl">
                                <a:solidFill>
                                  <a:srgbClr val="000000"/>
                                </a:solidFill>
                                <a:miter lim="800000"/>
                                <a:headEnd/>
                                <a:tailEnd/>
                              </a:ln>
                            </wps:spPr>
                            <wps:txbx>
                              <w:txbxContent>
                                <w:p w:rsidR="003D678B" w:rsidRPr="000879E8" w:rsidRDefault="006A447D" w:rsidP="003D678B">
                                  <w:pPr>
                                    <w:jc w:val="center"/>
                                    <w:rPr>
                                      <w:rFonts w:ascii="Times New Roman" w:hAnsi="Times New Roman" w:cs="Times New Roman"/>
                                      <w:color w:val="FF0000"/>
                                      <w:spacing w:val="-6"/>
                                      <w:sz w:val="20"/>
                                      <w:szCs w:val="20"/>
                                    </w:rPr>
                                  </w:pPr>
                                  <w:r w:rsidRPr="000879E8">
                                    <w:rPr>
                                      <w:rFonts w:ascii="Times New Roman" w:hAnsi="Times New Roman" w:cs="Times New Roman" w:hint="eastAsia"/>
                                      <w:color w:val="FF0000"/>
                                      <w:spacing w:val="-6"/>
                                      <w:sz w:val="20"/>
                                      <w:szCs w:val="20"/>
                                    </w:rPr>
                                    <w:t>W</w:t>
                                  </w:r>
                                  <w:r w:rsidRPr="000879E8">
                                    <w:rPr>
                                      <w:rFonts w:ascii="Times New Roman" w:hAnsi="Times New Roman" w:cs="Times New Roman"/>
                                      <w:color w:val="FF0000"/>
                                      <w:spacing w:val="-6"/>
                                      <w:sz w:val="20"/>
                                      <w:szCs w:val="20"/>
                                    </w:rPr>
                                    <w:t>hich is better for watching movies, DVDs or theaters?</w:t>
                                  </w:r>
                                </w:p>
                                <w:p w:rsidR="003D678B" w:rsidRPr="000879E8" w:rsidRDefault="003D678B" w:rsidP="003D678B">
                                  <w:pPr>
                                    <w:spacing w:line="220" w:lineRule="exact"/>
                                    <w:jc w:val="center"/>
                                    <w:rPr>
                                      <w:rFonts w:ascii="Times New Roman" w:hAnsi="Times New Roman" w:cs="Times New Roman"/>
                                      <w:color w:val="FF0000"/>
                                      <w:sz w:val="20"/>
                                      <w:szCs w:val="20"/>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04D8E5" id="_x0000_s1033" type="#_x0000_t202" style="position:absolute;margin-left:.15pt;margin-top:1.25pt;width:232.95pt;height:2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" strokeweight="3pt">
                      <v:stroke linestyle="thinThin"/>
                      <v:textbox inset="1mm,0,1mm,0">
                        <w:txbxContent>
                          <w:p w:rsidR="003D678B" w:rsidRPr="000879E8" w:rsidRDefault="006A447D" w:rsidP="003D678B">
                            <w:pPr>
                              <w:jc w:val="center"/>
                              <w:rPr>
                                <w:rFonts w:ascii="Times New Roman" w:hAnsi="Times New Roman" w:cs="Times New Roman"/>
                                <w:color w:val="FF0000"/>
                                <w:spacing w:val="-6"/>
                                <w:sz w:val="20"/>
                                <w:szCs w:val="20"/>
                              </w:rPr>
                            </w:pPr>
                            <w:r w:rsidRPr="000879E8">
                              <w:rPr>
                                <w:rFonts w:ascii="Times New Roman" w:hAnsi="Times New Roman" w:cs="Times New Roman" w:hint="eastAsia"/>
                                <w:color w:val="FF0000"/>
                                <w:spacing w:val="-6"/>
                                <w:sz w:val="20"/>
                                <w:szCs w:val="20"/>
                              </w:rPr>
                              <w:t>W</w:t>
                            </w:r>
                            <w:r w:rsidRPr="000879E8">
                              <w:rPr>
                                <w:rFonts w:ascii="Times New Roman" w:hAnsi="Times New Roman" w:cs="Times New Roman"/>
                                <w:color w:val="FF0000"/>
                                <w:spacing w:val="-6"/>
                                <w:sz w:val="20"/>
                                <w:szCs w:val="20"/>
                              </w:rPr>
                              <w:t>hich is better for watching movies, DVDs or theaters?</w:t>
                            </w:r>
                          </w:p>
                          <w:p w:rsidR="003D678B" w:rsidRPr="000879E8" w:rsidRDefault="003D678B" w:rsidP="003D678B">
                            <w:pPr>
                              <w:spacing w:line="220" w:lineRule="exact"/>
                              <w:jc w:val="center"/>
                              <w:rPr>
                                <w:rFonts w:ascii="Times New Roman" w:hAnsi="Times New Roman" w:cs="Times New Roman"/>
                                <w:color w:val="FF0000"/>
                                <w:sz w:val="20"/>
                                <w:szCs w:val="20"/>
                              </w:rPr>
                            </w:pPr>
                          </w:p>
                        </w:txbxContent>
                      </v:textbox>
                    </v:shape>
                  </w:pict>
                </mc:Fallback>
              </mc:AlternateContent>
            </w:r>
          </w:p>
          <w:p w:rsidR="003D678B" w:rsidRPr="000879E8" w:rsidRDefault="003D678B" w:rsidP="003D678B">
            <w:pPr>
              <w:spacing w:line="280" w:lineRule="exact"/>
              <w:jc w:val="left"/>
              <w:rPr>
                <w:rFonts w:ascii="UD デジタル 教科書体 NP-R" w:eastAsia="UD デジタル 教科書体 NP-R"/>
                <w:color w:val="FF0000"/>
                <w:szCs w:val="21"/>
              </w:rPr>
            </w:pPr>
          </w:p>
          <w:p w:rsidR="003D678B" w:rsidRPr="000879E8" w:rsidRDefault="003D678B" w:rsidP="003D678B">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②</w:t>
            </w:r>
          </w:p>
          <w:p w:rsidR="003D678B" w:rsidRPr="000879E8" w:rsidRDefault="003D678B" w:rsidP="003D678B">
            <w:pPr>
              <w:spacing w:line="280" w:lineRule="exact"/>
              <w:jc w:val="lef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③</w:t>
            </w:r>
          </w:p>
          <w:p w:rsidR="003D678B" w:rsidRPr="000879E8" w:rsidRDefault="003D678B" w:rsidP="003D678B">
            <w:pPr>
              <w:spacing w:line="280" w:lineRule="exact"/>
              <w:jc w:val="left"/>
              <w:rPr>
                <w:rFonts w:ascii="UD デジタル 教科書体 NP-R" w:eastAsia="UD デジタル 教科書体 NP-R"/>
                <w:color w:val="FF0000"/>
                <w:szCs w:val="21"/>
              </w:rPr>
            </w:pPr>
            <w:r w:rsidRPr="000879E8">
              <w:rPr>
                <w:rFonts w:ascii="Times New Roman" w:eastAsia="ＭＳ 明朝" w:hAnsi="Times New Roman" w:cs="Times New Roman" w:hint="eastAsia"/>
                <w:noProof/>
                <w:color w:val="FF0000"/>
                <w:szCs w:val="21"/>
              </w:rPr>
              <mc:AlternateContent>
                <mc:Choice Requires="wps">
                  <w:drawing>
                    <wp:anchor distT="0" distB="0" distL="114300" distR="114300" simplePos="0" relativeHeight="251700224" behindDoc="0" locked="0" layoutInCell="1" allowOverlap="1" wp14:anchorId="2059C145" wp14:editId="2E58431E">
                      <wp:simplePos x="0" y="0"/>
                      <wp:positionH relativeFrom="column">
                        <wp:posOffset>-6665</wp:posOffset>
                      </wp:positionH>
                      <wp:positionV relativeFrom="paragraph">
                        <wp:posOffset>30809</wp:posOffset>
                      </wp:positionV>
                      <wp:extent cx="2968739" cy="535826"/>
                      <wp:effectExtent l="0" t="0" r="22225" b="17145"/>
                      <wp:wrapNone/>
                      <wp:docPr id="1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739" cy="535826"/>
                              </a:xfrm>
                              <a:prstGeom prst="rect">
                                <a:avLst/>
                              </a:prstGeom>
                              <a:solidFill>
                                <a:srgbClr val="FFFFFF"/>
                              </a:solidFill>
                              <a:ln w="9525">
                                <a:solidFill>
                                  <a:srgbClr val="000000"/>
                                </a:solidFill>
                                <a:prstDash val="dash"/>
                                <a:miter lim="800000"/>
                                <a:headEnd/>
                                <a:tailEnd/>
                              </a:ln>
                            </wps:spPr>
                            <wps:txbx>
                              <w:txbxContent>
                                <w:p w:rsidR="003D678B" w:rsidRPr="000879E8" w:rsidRDefault="003D678B" w:rsidP="003D678B">
                                  <w:pPr>
                                    <w:spacing w:line="200" w:lineRule="exact"/>
                                    <w:rPr>
                                      <w:rFonts w:ascii="Times New Roman" w:hAnsi="Times New Roman" w:cs="Times New Roman"/>
                                      <w:color w:val="FF0000"/>
                                      <w:sz w:val="20"/>
                                      <w:szCs w:val="20"/>
                                    </w:rPr>
                                  </w:pPr>
                                  <w:r w:rsidRPr="000879E8">
                                    <w:rPr>
                                      <w:rFonts w:ascii="Times New Roman" w:hAnsi="Times New Roman" w:cs="Times New Roman"/>
                                      <w:color w:val="FF0000"/>
                                      <w:sz w:val="20"/>
                                      <w:szCs w:val="20"/>
                                    </w:rPr>
                                    <w:t xml:space="preserve"> We think DVDs are the best way to watch movies.  First, most people can relax because they don’t have to go out.  </w:t>
                                  </w:r>
                                  <w:r w:rsidRPr="000879E8">
                                    <w:rPr>
                                      <w:rFonts w:ascii="Times New Roman" w:hAnsi="Times New Roman" w:cs="Times New Roman"/>
                                      <w:color w:val="FF0000"/>
                                      <w:sz w:val="20"/>
                                      <w:szCs w:val="20"/>
                                    </w:rPr>
                                    <w:t>（</w:t>
                                  </w:r>
                                  <w:r w:rsidRPr="000879E8">
                                    <w:rPr>
                                      <w:rFonts w:ascii="Times New Roman" w:hAnsi="Times New Roman" w:cs="Times New Roman" w:hint="eastAsia"/>
                                      <w:color w:val="FF0000"/>
                                      <w:sz w:val="20"/>
                                      <w:szCs w:val="20"/>
                                    </w:rPr>
                                    <w:t>中略</w:t>
                                  </w:r>
                                  <w:r w:rsidRPr="000879E8">
                                    <w:rPr>
                                      <w:rFonts w:ascii="Times New Roman" w:hAnsi="Times New Roman" w:cs="Times New Roman"/>
                                      <w:color w:val="FF0000"/>
                                      <w:sz w:val="20"/>
                                      <w:szCs w:val="20"/>
                                    </w:rPr>
                                    <w:t>）</w:t>
                                  </w:r>
                                  <w:r w:rsidRPr="000879E8">
                                    <w:rPr>
                                      <w:rFonts w:ascii="Times New Roman" w:hAnsi="Times New Roman" w:cs="Times New Roman" w:hint="eastAsia"/>
                                      <w:color w:val="FF0000"/>
                                      <w:sz w:val="20"/>
                                      <w:szCs w:val="20"/>
                                    </w:rPr>
                                    <w:t xml:space="preserve"> </w:t>
                                  </w:r>
                                  <w:r w:rsidRPr="000879E8">
                                    <w:rPr>
                                      <w:rFonts w:ascii="Times New Roman" w:hAnsi="Times New Roman" w:cs="Times New Roman"/>
                                      <w:color w:val="FF0000"/>
                                      <w:sz w:val="20"/>
                                      <w:szCs w:val="20"/>
                                    </w:rPr>
                                    <w:t>Second, DVDs are cheaper than theaters.  So we think this is the best way.</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C145" id="_x0000_s1034" type="#_x0000_t202" style="position:absolute;margin-left:-.5pt;margin-top:2.45pt;width:233.75pt;height:4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">
                      <v:stroke dashstyle="dash"/>
                      <v:textbox inset="1mm,0,1mm,0">
                        <w:txbxContent>
                          <w:p w:rsidR="003D678B" w:rsidRPr="000879E8" w:rsidRDefault="003D678B" w:rsidP="003D678B">
                            <w:pPr>
                              <w:spacing w:line="200" w:lineRule="exact"/>
                              <w:rPr>
                                <w:rFonts w:ascii="Times New Roman" w:hAnsi="Times New Roman" w:cs="Times New Roman"/>
                                <w:color w:val="FF0000"/>
                                <w:sz w:val="20"/>
                                <w:szCs w:val="20"/>
                              </w:rPr>
                            </w:pPr>
                            <w:r w:rsidRPr="000879E8">
                              <w:rPr>
                                <w:rFonts w:ascii="Times New Roman" w:hAnsi="Times New Roman" w:cs="Times New Roman"/>
                                <w:color w:val="FF0000"/>
                                <w:sz w:val="20"/>
                                <w:szCs w:val="20"/>
                              </w:rPr>
                              <w:t xml:space="preserve"> We think DVDs are the best way to watch movies.  First, most people can relax because they don’t have to go out.  </w:t>
                            </w:r>
                            <w:r w:rsidRPr="000879E8">
                              <w:rPr>
                                <w:rFonts w:ascii="Times New Roman" w:hAnsi="Times New Roman" w:cs="Times New Roman"/>
                                <w:color w:val="FF0000"/>
                                <w:sz w:val="20"/>
                                <w:szCs w:val="20"/>
                              </w:rPr>
                              <w:t>（</w:t>
                            </w:r>
                            <w:r w:rsidRPr="000879E8">
                              <w:rPr>
                                <w:rFonts w:ascii="Times New Roman" w:hAnsi="Times New Roman" w:cs="Times New Roman" w:hint="eastAsia"/>
                                <w:color w:val="FF0000"/>
                                <w:sz w:val="20"/>
                                <w:szCs w:val="20"/>
                              </w:rPr>
                              <w:t>中略</w:t>
                            </w:r>
                            <w:r w:rsidRPr="000879E8">
                              <w:rPr>
                                <w:rFonts w:ascii="Times New Roman" w:hAnsi="Times New Roman" w:cs="Times New Roman"/>
                                <w:color w:val="FF0000"/>
                                <w:sz w:val="20"/>
                                <w:szCs w:val="20"/>
                              </w:rPr>
                              <w:t>）</w:t>
                            </w:r>
                            <w:r w:rsidRPr="000879E8">
                              <w:rPr>
                                <w:rFonts w:ascii="Times New Roman" w:hAnsi="Times New Roman" w:cs="Times New Roman" w:hint="eastAsia"/>
                                <w:color w:val="FF0000"/>
                                <w:sz w:val="20"/>
                                <w:szCs w:val="20"/>
                              </w:rPr>
                              <w:t xml:space="preserve"> </w:t>
                            </w:r>
                            <w:r w:rsidRPr="000879E8">
                              <w:rPr>
                                <w:rFonts w:ascii="Times New Roman" w:hAnsi="Times New Roman" w:cs="Times New Roman"/>
                                <w:color w:val="FF0000"/>
                                <w:sz w:val="20"/>
                                <w:szCs w:val="20"/>
                              </w:rPr>
                              <w:t>Second, DVDs are cheaper than theaters.  So we think this is the best way.</w:t>
                            </w:r>
                          </w:p>
                        </w:txbxContent>
                      </v:textbox>
                    </v:shape>
                  </w:pict>
                </mc:Fallback>
              </mc:AlternateContent>
            </w:r>
          </w:p>
          <w:p w:rsidR="003D678B" w:rsidRPr="000879E8" w:rsidRDefault="003D678B" w:rsidP="003D678B">
            <w:pPr>
              <w:spacing w:line="280" w:lineRule="exact"/>
              <w:jc w:val="left"/>
              <w:rPr>
                <w:rFonts w:ascii="UD デジタル 教科書体 NP-R" w:eastAsia="UD デジタル 教科書体 NP-R"/>
                <w:color w:val="FF0000"/>
                <w:szCs w:val="21"/>
              </w:rPr>
            </w:pPr>
          </w:p>
          <w:p w:rsidR="00886480" w:rsidRPr="000879E8" w:rsidRDefault="00886480" w:rsidP="00886480">
            <w:pPr>
              <w:spacing w:line="280" w:lineRule="exact"/>
              <w:ind w:left="210" w:hangingChars="100" w:hanging="210"/>
              <w:jc w:val="left"/>
              <w:rPr>
                <w:rFonts w:ascii="ＭＳ 明朝" w:eastAsia="ＭＳ 明朝" w:hAnsi="ＭＳ 明朝" w:cs="ＭＳ 明朝"/>
                <w:color w:val="FF0000"/>
                <w:szCs w:val="21"/>
              </w:rPr>
            </w:pPr>
          </w:p>
        </w:tc>
        <w:tc>
          <w:tcPr>
            <w:tcW w:w="2991" w:type="dxa"/>
            <w:tcBorders>
              <w:top w:val="single" w:sz="12" w:space="0" w:color="auto"/>
              <w:bottom w:val="single" w:sz="12" w:space="0" w:color="auto"/>
            </w:tcBorders>
          </w:tcPr>
          <w:p w:rsidR="000D1867" w:rsidRPr="000879E8" w:rsidRDefault="006E595C" w:rsidP="00DC203F">
            <w:pPr>
              <w:spacing w:line="300" w:lineRule="exact"/>
              <w:ind w:left="210" w:hangingChars="100" w:hanging="210"/>
              <w:rPr>
                <w:rFonts w:ascii="UD デジタル 教科書体 NP-R" w:eastAsia="UD デジタル 教科書体 NP-R" w:hAnsiTheme="minorEastAsia"/>
                <w:color w:val="FF0000"/>
                <w:szCs w:val="21"/>
              </w:rPr>
            </w:pPr>
            <w:r w:rsidRPr="000879E8">
              <w:rPr>
                <w:rFonts w:ascii="UD デジタル 教科書体 NK-R" w:eastAsia="UD デジタル 教科書体 NK-R"/>
                <w:noProof/>
                <w:color w:val="FF0000"/>
              </w:rPr>
              <mc:AlternateContent>
                <mc:Choice Requires="wps">
                  <w:drawing>
                    <wp:anchor distT="0" distB="0" distL="114300" distR="114300" simplePos="0" relativeHeight="251709440" behindDoc="0" locked="0" layoutInCell="1" allowOverlap="1" wp14:anchorId="73D40C45" wp14:editId="28E79BBE">
                      <wp:simplePos x="0" y="0"/>
                      <wp:positionH relativeFrom="margin">
                        <wp:posOffset>-27380</wp:posOffset>
                      </wp:positionH>
                      <wp:positionV relativeFrom="paragraph">
                        <wp:posOffset>597535</wp:posOffset>
                      </wp:positionV>
                      <wp:extent cx="1828800" cy="614082"/>
                      <wp:effectExtent l="0" t="0" r="19050" b="14605"/>
                      <wp:wrapNone/>
                      <wp:docPr id="18" name="テキスト ボックス 18"/>
                      <wp:cNvGraphicFramePr/>
                      <a:graphic xmlns:a="http://schemas.openxmlformats.org/drawingml/2006/main">
                        <a:graphicData uri="http://schemas.microsoft.com/office/word/2010/wordprocessingShape">
                          <wps:wsp>
                            <wps:cNvSpPr txBox="1"/>
                            <wps:spPr>
                              <a:xfrm>
                                <a:off x="0" y="0"/>
                                <a:ext cx="1828800" cy="614082"/>
                              </a:xfrm>
                              <a:prstGeom prst="rect">
                                <a:avLst/>
                              </a:prstGeom>
                              <a:solidFill>
                                <a:sysClr val="window" lastClr="FFFFFF"/>
                              </a:solidFill>
                              <a:ln w="6350">
                                <a:solidFill>
                                  <a:prstClr val="black"/>
                                </a:solidFill>
                              </a:ln>
                              <a:effectLst/>
                            </wps:spPr>
                            <wps:txbx>
                              <w:txbxContent>
                                <w:p w:rsidR="000D1867" w:rsidRPr="000879E8" w:rsidRDefault="000D1867" w:rsidP="00EA4140">
                                  <w:pPr>
                                    <w:spacing w:line="240" w:lineRule="exact"/>
                                    <w:ind w:left="200" w:hangingChars="100" w:hanging="200"/>
                                    <w:rPr>
                                      <w:rFonts w:ascii="Segoe UI Symbol" w:eastAsia="UD デジタル 教科書体 NP-R" w:hAnsi="Segoe UI Symbol" w:cs="Segoe UI Symbol"/>
                                      <w:color w:val="FF0000"/>
                                      <w:sz w:val="20"/>
                                      <w:szCs w:val="21"/>
                                    </w:rPr>
                                  </w:pPr>
                                  <w:r w:rsidRPr="000879E8">
                                    <w:rPr>
                                      <w:rFonts w:ascii="Segoe UI Symbol" w:eastAsia="UD デジタル 教科書体 NP-R" w:hAnsi="Segoe UI Symbol" w:cs="Segoe UI Symbol" w:hint="eastAsia"/>
                                      <w:color w:val="FF0000"/>
                                      <w:sz w:val="20"/>
                                      <w:szCs w:val="21"/>
                                    </w:rPr>
                                    <w:t>●</w:t>
                                  </w:r>
                                  <w:r w:rsidR="00921830" w:rsidRPr="000879E8">
                                    <w:rPr>
                                      <w:rFonts w:ascii="Segoe UI Symbol" w:eastAsia="UD デジタル 教科書体 NP-R" w:hAnsi="Segoe UI Symbol" w:cs="Segoe UI Symbol" w:hint="eastAsia"/>
                                      <w:color w:val="FF0000"/>
                                      <w:sz w:val="20"/>
                                      <w:szCs w:val="21"/>
                                    </w:rPr>
                                    <w:t>②において，国</w:t>
                                  </w:r>
                                  <w:r w:rsidR="00EA4140" w:rsidRPr="000879E8">
                                    <w:rPr>
                                      <w:rFonts w:ascii="Segoe UI Symbol" w:eastAsia="UD デジタル 教科書体 NP-R" w:hAnsi="Segoe UI Symbol" w:cs="Segoe UI Symbol" w:hint="eastAsia"/>
                                      <w:color w:val="FF0000"/>
                                      <w:sz w:val="20"/>
                                      <w:szCs w:val="21"/>
                                    </w:rPr>
                                    <w:t>を</w:t>
                                  </w:r>
                                  <w:r w:rsidR="00921830" w:rsidRPr="000879E8">
                                    <w:rPr>
                                      <w:rFonts w:ascii="Segoe UI Symbol" w:eastAsia="UD デジタル 教科書体 NP-R" w:hAnsi="Segoe UI Symbol" w:cs="Segoe UI Symbol" w:hint="eastAsia"/>
                                      <w:color w:val="FF0000"/>
                                      <w:sz w:val="20"/>
                                      <w:szCs w:val="21"/>
                                    </w:rPr>
                                    <w:t>紹介</w:t>
                                  </w:r>
                                  <w:r w:rsidR="00EA4140" w:rsidRPr="000879E8">
                                    <w:rPr>
                                      <w:rFonts w:ascii="Segoe UI Symbol" w:eastAsia="UD デジタル 教科書体 NP-R" w:hAnsi="Segoe UI Symbol" w:cs="Segoe UI Symbol" w:hint="eastAsia"/>
                                      <w:color w:val="FF0000"/>
                                      <w:sz w:val="20"/>
                                      <w:szCs w:val="21"/>
                                    </w:rPr>
                                    <w:t>する活動で学んだ「理由を付け加える」</w:t>
                                  </w:r>
                                  <w:r w:rsidR="006E595C" w:rsidRPr="000879E8">
                                    <w:rPr>
                                      <w:rFonts w:ascii="Segoe UI Symbol" w:eastAsia="UD デジタル 教科書体 NP-R" w:hAnsi="Segoe UI Symbol" w:cs="Segoe UI Symbol" w:hint="eastAsia"/>
                                      <w:color w:val="FF0000"/>
                                      <w:sz w:val="20"/>
                                      <w:szCs w:val="21"/>
                                    </w:rPr>
                                    <w:t>を思い出させ，内容面と表現面について指導する。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0C45" id="テキスト ボックス 18" o:spid="_x0000_s1035" type="#_x0000_t202" style="position:absolute;left:0;text-align:left;margin-left:-2.15pt;margin-top:47.05pt;width:2in;height:48.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" fillcolor="window" strokeweight=".5pt">
                      <v:textbox inset="1mm,0,1mm,0">
                        <w:txbxContent>
                          <w:p w:rsidR="000D1867" w:rsidRPr="000879E8" w:rsidRDefault="000D1867" w:rsidP="00EA4140">
                            <w:pPr>
                              <w:spacing w:line="240" w:lineRule="exact"/>
                              <w:ind w:left="200" w:hangingChars="100" w:hanging="200"/>
                              <w:rPr>
                                <w:rFonts w:ascii="Segoe UI Symbol" w:eastAsia="UD デジタル 教科書体 NP-R" w:hAnsi="Segoe UI Symbol" w:cs="Segoe UI Symbol"/>
                                <w:color w:val="FF0000"/>
                                <w:sz w:val="20"/>
                                <w:szCs w:val="21"/>
                              </w:rPr>
                            </w:pPr>
                            <w:r w:rsidRPr="000879E8">
                              <w:rPr>
                                <w:rFonts w:ascii="Segoe UI Symbol" w:eastAsia="UD デジタル 教科書体 NP-R" w:hAnsi="Segoe UI Symbol" w:cs="Segoe UI Symbol" w:hint="eastAsia"/>
                                <w:color w:val="FF0000"/>
                                <w:sz w:val="20"/>
                                <w:szCs w:val="21"/>
                              </w:rPr>
                              <w:t>●</w:t>
                            </w:r>
                            <w:r w:rsidR="00921830" w:rsidRPr="000879E8">
                              <w:rPr>
                                <w:rFonts w:ascii="Segoe UI Symbol" w:eastAsia="UD デジタル 教科書体 NP-R" w:hAnsi="Segoe UI Symbol" w:cs="Segoe UI Symbol" w:hint="eastAsia"/>
                                <w:color w:val="FF0000"/>
                                <w:sz w:val="20"/>
                                <w:szCs w:val="21"/>
                              </w:rPr>
                              <w:t>②において，国</w:t>
                            </w:r>
                            <w:r w:rsidR="00EA4140" w:rsidRPr="000879E8">
                              <w:rPr>
                                <w:rFonts w:ascii="Segoe UI Symbol" w:eastAsia="UD デジタル 教科書体 NP-R" w:hAnsi="Segoe UI Symbol" w:cs="Segoe UI Symbol" w:hint="eastAsia"/>
                                <w:color w:val="FF0000"/>
                                <w:sz w:val="20"/>
                                <w:szCs w:val="21"/>
                              </w:rPr>
                              <w:t>を</w:t>
                            </w:r>
                            <w:r w:rsidR="00921830" w:rsidRPr="000879E8">
                              <w:rPr>
                                <w:rFonts w:ascii="Segoe UI Symbol" w:eastAsia="UD デジタル 教科書体 NP-R" w:hAnsi="Segoe UI Symbol" w:cs="Segoe UI Symbol" w:hint="eastAsia"/>
                                <w:color w:val="FF0000"/>
                                <w:sz w:val="20"/>
                                <w:szCs w:val="21"/>
                              </w:rPr>
                              <w:t>紹介</w:t>
                            </w:r>
                            <w:r w:rsidR="00EA4140" w:rsidRPr="000879E8">
                              <w:rPr>
                                <w:rFonts w:ascii="Segoe UI Symbol" w:eastAsia="UD デジタル 教科書体 NP-R" w:hAnsi="Segoe UI Symbol" w:cs="Segoe UI Symbol" w:hint="eastAsia"/>
                                <w:color w:val="FF0000"/>
                                <w:sz w:val="20"/>
                                <w:szCs w:val="21"/>
                              </w:rPr>
                              <w:t>する活動で学んだ「理由を付け加える」</w:t>
                            </w:r>
                            <w:r w:rsidR="006E595C" w:rsidRPr="000879E8">
                              <w:rPr>
                                <w:rFonts w:ascii="Segoe UI Symbol" w:eastAsia="UD デジタル 教科書体 NP-R" w:hAnsi="Segoe UI Symbol" w:cs="Segoe UI Symbol" w:hint="eastAsia"/>
                                <w:color w:val="FF0000"/>
                                <w:sz w:val="20"/>
                                <w:szCs w:val="21"/>
                              </w:rPr>
                              <w:t>を思い出させ，内容面と表現面について指導する。</w:t>
                            </w:r>
                          </w:p>
                        </w:txbxContent>
                      </v:textbox>
                      <w10:wrap anchorx="margin"/>
                    </v:shape>
                  </w:pict>
                </mc:Fallback>
              </mc:AlternateContent>
            </w:r>
            <w:r w:rsidR="000D1867" w:rsidRPr="000879E8">
              <w:rPr>
                <w:rFonts w:ascii="UD デジタル 教科書体 NP-R" w:eastAsia="UD デジタル 教科書体 NP-R" w:hAnsiTheme="minorEastAsia" w:hint="eastAsia"/>
                <w:color w:val="FF0000"/>
                <w:szCs w:val="21"/>
              </w:rPr>
              <w:t>・単元を通じて，「</w:t>
            </w:r>
            <w:r w:rsidR="00DC203F" w:rsidRPr="000879E8">
              <w:rPr>
                <w:rFonts w:ascii="UD デジタル 教科書体 NP-R" w:eastAsia="UD デジタル 教科書体 NP-R" w:hAnsiTheme="minorEastAsia" w:hint="eastAsia"/>
                <w:color w:val="FF0000"/>
                <w:szCs w:val="21"/>
              </w:rPr>
              <w:t>聞き方</w:t>
            </w:r>
            <w:r w:rsidR="000D1867" w:rsidRPr="000879E8">
              <w:rPr>
                <w:rFonts w:ascii="UD デジタル 教科書体 NP-R" w:eastAsia="UD デジタル 教科書体 NP-R" w:hAnsiTheme="minorEastAsia" w:hint="eastAsia"/>
                <w:color w:val="FF0000"/>
                <w:szCs w:val="21"/>
              </w:rPr>
              <w:t>」を</w:t>
            </w:r>
            <w:r w:rsidR="00DC203F" w:rsidRPr="000879E8">
              <w:rPr>
                <w:rFonts w:ascii="UD デジタル 教科書体 NP-R" w:eastAsia="UD デジタル 教科書体 NP-R" w:hAnsiTheme="minorEastAsia" w:hint="eastAsia"/>
                <w:color w:val="FF0000"/>
                <w:szCs w:val="21"/>
              </w:rPr>
              <w:t>掲示し，リピートを意識させ続ける。</w:t>
            </w:r>
          </w:p>
        </w:tc>
        <w:tc>
          <w:tcPr>
            <w:tcW w:w="426" w:type="dxa"/>
            <w:tcBorders>
              <w:top w:val="single" w:sz="12" w:space="0" w:color="auto"/>
              <w:bottom w:val="single" w:sz="12" w:space="0" w:color="auto"/>
            </w:tcBorders>
            <w:vAlign w:val="center"/>
          </w:tcPr>
          <w:p w:rsidR="00886480" w:rsidRPr="000879E8" w:rsidRDefault="00886480" w:rsidP="00886480">
            <w:pPr>
              <w:spacing w:line="280" w:lineRule="exact"/>
              <w:jc w:val="center"/>
              <w:rPr>
                <w:rFonts w:ascii="UD デジタル 教科書体 NP-R" w:eastAsia="UD デジタル 教科書体 NP-R"/>
                <w:color w:val="FF0000"/>
                <w:szCs w:val="21"/>
              </w:rPr>
            </w:pPr>
          </w:p>
        </w:tc>
        <w:tc>
          <w:tcPr>
            <w:tcW w:w="426" w:type="dxa"/>
            <w:tcBorders>
              <w:top w:val="single" w:sz="12" w:space="0" w:color="auto"/>
              <w:bottom w:val="single" w:sz="12" w:space="0" w:color="auto"/>
            </w:tcBorders>
            <w:vAlign w:val="center"/>
          </w:tcPr>
          <w:p w:rsidR="00886480" w:rsidRPr="000879E8" w:rsidRDefault="00886480" w:rsidP="00886480">
            <w:pPr>
              <w:spacing w:line="280" w:lineRule="exact"/>
              <w:jc w:val="center"/>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w:t>
            </w:r>
          </w:p>
        </w:tc>
        <w:tc>
          <w:tcPr>
            <w:tcW w:w="426" w:type="dxa"/>
            <w:tcBorders>
              <w:top w:val="single" w:sz="12" w:space="0" w:color="auto"/>
              <w:bottom w:val="single" w:sz="12" w:space="0" w:color="auto"/>
              <w:right w:val="single" w:sz="12" w:space="0" w:color="auto"/>
            </w:tcBorders>
            <w:vAlign w:val="center"/>
          </w:tcPr>
          <w:p w:rsidR="00886480" w:rsidRPr="000879E8" w:rsidRDefault="00886480" w:rsidP="00886480">
            <w:pPr>
              <w:spacing w:line="280" w:lineRule="exact"/>
              <w:jc w:val="center"/>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w:t>
            </w:r>
          </w:p>
        </w:tc>
      </w:tr>
      <w:tr w:rsidR="00886480" w:rsidRPr="0042665C" w:rsidTr="00AC4931">
        <w:trPr>
          <w:trHeight w:val="268"/>
        </w:trPr>
        <w:tc>
          <w:tcPr>
            <w:tcW w:w="502" w:type="dxa"/>
            <w:tcBorders>
              <w:top w:val="single" w:sz="12" w:space="0" w:color="auto"/>
              <w:left w:val="single" w:sz="12" w:space="0" w:color="auto"/>
              <w:bottom w:val="single" w:sz="4" w:space="0" w:color="auto"/>
            </w:tcBorders>
            <w:vAlign w:val="center"/>
          </w:tcPr>
          <w:p w:rsidR="00886480" w:rsidRDefault="00886480" w:rsidP="00886480">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９</w:t>
            </w:r>
          </w:p>
        </w:tc>
        <w:tc>
          <w:tcPr>
            <w:tcW w:w="4885" w:type="dxa"/>
            <w:tcBorders>
              <w:top w:val="single" w:sz="12" w:space="0" w:color="auto"/>
              <w:bottom w:val="single" w:sz="4" w:space="0" w:color="auto"/>
            </w:tcBorders>
          </w:tcPr>
          <w:p w:rsidR="00886480" w:rsidRPr="000879E8" w:rsidRDefault="00886480" w:rsidP="00886480">
            <w:pPr>
              <w:spacing w:line="280" w:lineRule="exact"/>
              <w:ind w:left="210" w:hangingChars="100" w:hanging="210"/>
              <w:jc w:val="left"/>
              <w:rPr>
                <w:rFonts w:ascii="ＭＳ 明朝" w:eastAsia="ＭＳ 明朝" w:hAnsi="ＭＳ 明朝" w:cs="ＭＳ 明朝"/>
                <w:color w:val="FF0000"/>
                <w:szCs w:val="21"/>
              </w:rPr>
            </w:pPr>
          </w:p>
        </w:tc>
        <w:tc>
          <w:tcPr>
            <w:tcW w:w="2991" w:type="dxa"/>
            <w:tcBorders>
              <w:top w:val="single" w:sz="12" w:space="0" w:color="auto"/>
              <w:bottom w:val="single" w:sz="4" w:space="0" w:color="auto"/>
            </w:tcBorders>
          </w:tcPr>
          <w:p w:rsidR="00886480" w:rsidRPr="000879E8" w:rsidRDefault="00886480" w:rsidP="00886480">
            <w:pPr>
              <w:spacing w:line="280" w:lineRule="exact"/>
              <w:jc w:val="left"/>
              <w:rPr>
                <w:rFonts w:ascii="UD デジタル 教科書体 NP-R" w:eastAsia="UD デジタル 教科書体 NP-R"/>
                <w:color w:val="FF0000"/>
                <w:szCs w:val="21"/>
              </w:rPr>
            </w:pPr>
          </w:p>
        </w:tc>
        <w:tc>
          <w:tcPr>
            <w:tcW w:w="426" w:type="dxa"/>
            <w:tcBorders>
              <w:top w:val="single" w:sz="12" w:space="0" w:color="auto"/>
              <w:bottom w:val="single" w:sz="4" w:space="0" w:color="auto"/>
            </w:tcBorders>
            <w:vAlign w:val="center"/>
          </w:tcPr>
          <w:p w:rsidR="00886480" w:rsidRPr="000879E8" w:rsidRDefault="00886480" w:rsidP="00886480">
            <w:pPr>
              <w:spacing w:line="280" w:lineRule="exact"/>
              <w:jc w:val="center"/>
              <w:rPr>
                <w:rFonts w:ascii="UD デジタル 教科書体 NP-R" w:eastAsia="UD デジタル 教科書体 NP-R"/>
                <w:color w:val="FF0000"/>
                <w:szCs w:val="21"/>
              </w:rPr>
            </w:pPr>
          </w:p>
        </w:tc>
        <w:tc>
          <w:tcPr>
            <w:tcW w:w="426" w:type="dxa"/>
            <w:tcBorders>
              <w:top w:val="single" w:sz="12" w:space="0" w:color="auto"/>
              <w:bottom w:val="single" w:sz="4" w:space="0" w:color="auto"/>
            </w:tcBorders>
            <w:vAlign w:val="center"/>
          </w:tcPr>
          <w:p w:rsidR="00886480" w:rsidRPr="000879E8" w:rsidRDefault="00886480" w:rsidP="00886480">
            <w:pPr>
              <w:spacing w:line="280" w:lineRule="exact"/>
              <w:jc w:val="center"/>
              <w:rPr>
                <w:rFonts w:ascii="UD デジタル 教科書体 NP-R" w:eastAsia="UD デジタル 教科書体 NP-R"/>
                <w:color w:val="FF0000"/>
                <w:szCs w:val="21"/>
              </w:rPr>
            </w:pPr>
          </w:p>
        </w:tc>
        <w:tc>
          <w:tcPr>
            <w:tcW w:w="426" w:type="dxa"/>
            <w:tcBorders>
              <w:top w:val="single" w:sz="12" w:space="0" w:color="auto"/>
              <w:bottom w:val="single" w:sz="4" w:space="0" w:color="auto"/>
              <w:right w:val="single" w:sz="12" w:space="0" w:color="auto"/>
            </w:tcBorders>
            <w:vAlign w:val="center"/>
          </w:tcPr>
          <w:p w:rsidR="00886480" w:rsidRPr="000879E8" w:rsidRDefault="00886480" w:rsidP="00886480">
            <w:pPr>
              <w:spacing w:line="280" w:lineRule="exact"/>
              <w:jc w:val="center"/>
              <w:rPr>
                <w:rFonts w:ascii="UD デジタル 教科書体 NP-R" w:eastAsia="UD デジタル 教科書体 NP-R"/>
                <w:color w:val="FF0000"/>
                <w:szCs w:val="21"/>
              </w:rPr>
            </w:pPr>
          </w:p>
        </w:tc>
      </w:tr>
      <w:tr w:rsidR="00886480" w:rsidRPr="0042665C" w:rsidTr="000879E8">
        <w:trPr>
          <w:trHeight w:val="98"/>
        </w:trPr>
        <w:tc>
          <w:tcPr>
            <w:tcW w:w="502" w:type="dxa"/>
            <w:tcBorders>
              <w:top w:val="single" w:sz="4" w:space="0" w:color="auto"/>
              <w:left w:val="single" w:sz="12" w:space="0" w:color="auto"/>
              <w:bottom w:val="single" w:sz="12" w:space="0" w:color="auto"/>
            </w:tcBorders>
            <w:vAlign w:val="center"/>
          </w:tcPr>
          <w:p w:rsidR="00886480" w:rsidRPr="0042665C" w:rsidRDefault="00886480" w:rsidP="00AC4931">
            <w:pPr>
              <w:spacing w:line="280" w:lineRule="exact"/>
              <w:jc w:val="center"/>
              <w:rPr>
                <w:rFonts w:ascii="UD デジタル 教科書体 NP-R" w:eastAsia="UD デジタル 教科書体 NP-R"/>
                <w:szCs w:val="21"/>
              </w:rPr>
            </w:pPr>
            <w:bookmarkStart w:id="3" w:name="_Hlk66375034"/>
            <w:r w:rsidRPr="00AC4931">
              <w:rPr>
                <w:rFonts w:ascii="UD デジタル 教科書体 NP-R" w:eastAsia="UD デジタル 教科書体 NP-R" w:hint="eastAsia"/>
                <w:sz w:val="14"/>
                <w:szCs w:val="21"/>
              </w:rPr>
              <w:t>後日</w:t>
            </w:r>
          </w:p>
        </w:tc>
        <w:tc>
          <w:tcPr>
            <w:tcW w:w="4885" w:type="dxa"/>
            <w:tcBorders>
              <w:top w:val="single" w:sz="4" w:space="0" w:color="auto"/>
              <w:bottom w:val="single" w:sz="12" w:space="0" w:color="auto"/>
            </w:tcBorders>
          </w:tcPr>
          <w:p w:rsidR="00886480" w:rsidRPr="000879E8" w:rsidRDefault="00F7582B" w:rsidP="00886480">
            <w:pPr>
              <w:spacing w:line="280" w:lineRule="exact"/>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ペーパーテスト</w:t>
            </w:r>
          </w:p>
        </w:tc>
        <w:tc>
          <w:tcPr>
            <w:tcW w:w="2991" w:type="dxa"/>
            <w:tcBorders>
              <w:top w:val="single" w:sz="4" w:space="0" w:color="auto"/>
              <w:bottom w:val="single" w:sz="12" w:space="0" w:color="auto"/>
            </w:tcBorders>
          </w:tcPr>
          <w:p w:rsidR="00886480" w:rsidRPr="000879E8" w:rsidRDefault="00886480" w:rsidP="00886480">
            <w:pPr>
              <w:spacing w:line="280" w:lineRule="exact"/>
              <w:jc w:val="left"/>
              <w:rPr>
                <w:rFonts w:ascii="UD デジタル 教科書体 NP-R" w:eastAsia="UD デジタル 教科書体 NP-R"/>
                <w:color w:val="FF0000"/>
                <w:szCs w:val="21"/>
              </w:rPr>
            </w:pPr>
          </w:p>
        </w:tc>
        <w:tc>
          <w:tcPr>
            <w:tcW w:w="426" w:type="dxa"/>
            <w:tcBorders>
              <w:top w:val="single" w:sz="4" w:space="0" w:color="auto"/>
              <w:bottom w:val="single" w:sz="12" w:space="0" w:color="auto"/>
            </w:tcBorders>
            <w:vAlign w:val="center"/>
          </w:tcPr>
          <w:p w:rsidR="00886480" w:rsidRPr="000879E8" w:rsidRDefault="00886480" w:rsidP="00886480">
            <w:pPr>
              <w:spacing w:line="280" w:lineRule="exact"/>
              <w:jc w:val="center"/>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w:t>
            </w:r>
          </w:p>
        </w:tc>
        <w:tc>
          <w:tcPr>
            <w:tcW w:w="426" w:type="dxa"/>
            <w:tcBorders>
              <w:top w:val="single" w:sz="4" w:space="0" w:color="auto"/>
              <w:bottom w:val="single" w:sz="12" w:space="0" w:color="auto"/>
            </w:tcBorders>
            <w:vAlign w:val="center"/>
          </w:tcPr>
          <w:p w:rsidR="00886480" w:rsidRPr="000879E8" w:rsidRDefault="00886480" w:rsidP="00886480">
            <w:pPr>
              <w:spacing w:line="280" w:lineRule="exact"/>
              <w:jc w:val="center"/>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w:t>
            </w:r>
          </w:p>
        </w:tc>
        <w:tc>
          <w:tcPr>
            <w:tcW w:w="426" w:type="dxa"/>
            <w:tcBorders>
              <w:top w:val="single" w:sz="4" w:space="0" w:color="auto"/>
              <w:bottom w:val="single" w:sz="12" w:space="0" w:color="auto"/>
              <w:right w:val="single" w:sz="12" w:space="0" w:color="auto"/>
            </w:tcBorders>
            <w:vAlign w:val="center"/>
          </w:tcPr>
          <w:p w:rsidR="00886480" w:rsidRPr="000879E8" w:rsidRDefault="00886480" w:rsidP="00886480">
            <w:pPr>
              <w:spacing w:line="280" w:lineRule="exact"/>
              <w:jc w:val="center"/>
              <w:rPr>
                <w:rFonts w:ascii="UD デジタル 教科書体 NP-R" w:eastAsia="UD デジタル 教科書体 NP-R"/>
                <w:color w:val="FF0000"/>
                <w:szCs w:val="21"/>
              </w:rPr>
            </w:pPr>
            <w:r w:rsidRPr="000879E8">
              <w:rPr>
                <w:rFonts w:ascii="UD デジタル 教科書体 NP-R" w:eastAsia="UD デジタル 教科書体 NP-R" w:hint="eastAsia"/>
                <w:color w:val="FF0000"/>
                <w:szCs w:val="21"/>
              </w:rPr>
              <w:t>○</w:t>
            </w:r>
          </w:p>
        </w:tc>
      </w:tr>
      <w:bookmarkEnd w:id="3"/>
    </w:tbl>
    <w:p w:rsidR="000D1867" w:rsidRPr="00293039" w:rsidRDefault="000D1867" w:rsidP="00293039">
      <w:pPr>
        <w:spacing w:line="280" w:lineRule="exact"/>
        <w:ind w:left="540" w:hangingChars="300" w:hanging="540"/>
        <w:jc w:val="left"/>
        <w:rPr>
          <w:rFonts w:ascii="UD デジタル 教科書体 NK-R" w:eastAsia="UD デジタル 教科書体 NK-R"/>
          <w:sz w:val="18"/>
        </w:rPr>
      </w:pPr>
    </w:p>
    <w:sectPr w:rsidR="000D1867" w:rsidRPr="00293039" w:rsidSect="0042665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8E4" w:rsidRDefault="00CA58E4" w:rsidP="00115922">
      <w:r>
        <w:separator/>
      </w:r>
    </w:p>
  </w:endnote>
  <w:endnote w:type="continuationSeparator" w:id="0">
    <w:p w:rsidR="00CA58E4" w:rsidRDefault="00CA58E4" w:rsidP="0011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8E4" w:rsidRDefault="00CA58E4" w:rsidP="00115922">
      <w:r>
        <w:separator/>
      </w:r>
    </w:p>
  </w:footnote>
  <w:footnote w:type="continuationSeparator" w:id="0">
    <w:p w:rsidR="00CA58E4" w:rsidRDefault="00CA58E4" w:rsidP="00115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A0"/>
    <w:rsid w:val="00017145"/>
    <w:rsid w:val="00040B57"/>
    <w:rsid w:val="00046250"/>
    <w:rsid w:val="0004652E"/>
    <w:rsid w:val="00050DC5"/>
    <w:rsid w:val="00062498"/>
    <w:rsid w:val="00063CF5"/>
    <w:rsid w:val="00074F3A"/>
    <w:rsid w:val="000879E8"/>
    <w:rsid w:val="000A77BD"/>
    <w:rsid w:val="000D0869"/>
    <w:rsid w:val="000D0AEF"/>
    <w:rsid w:val="000D1867"/>
    <w:rsid w:val="000D335E"/>
    <w:rsid w:val="000D7A11"/>
    <w:rsid w:val="000E27D1"/>
    <w:rsid w:val="000E6FE9"/>
    <w:rsid w:val="001129CB"/>
    <w:rsid w:val="00114113"/>
    <w:rsid w:val="00115922"/>
    <w:rsid w:val="001165C0"/>
    <w:rsid w:val="00126689"/>
    <w:rsid w:val="00126EE8"/>
    <w:rsid w:val="001458E8"/>
    <w:rsid w:val="0015072F"/>
    <w:rsid w:val="001604DD"/>
    <w:rsid w:val="001606ED"/>
    <w:rsid w:val="00162B6F"/>
    <w:rsid w:val="001A1348"/>
    <w:rsid w:val="001C5300"/>
    <w:rsid w:val="001D160A"/>
    <w:rsid w:val="001D6B36"/>
    <w:rsid w:val="001E7C12"/>
    <w:rsid w:val="002134CB"/>
    <w:rsid w:val="00215F5F"/>
    <w:rsid w:val="00227766"/>
    <w:rsid w:val="00237AA3"/>
    <w:rsid w:val="00251297"/>
    <w:rsid w:val="00256178"/>
    <w:rsid w:val="0025736E"/>
    <w:rsid w:val="002610A2"/>
    <w:rsid w:val="00272A9A"/>
    <w:rsid w:val="00273850"/>
    <w:rsid w:val="00276777"/>
    <w:rsid w:val="002852E3"/>
    <w:rsid w:val="00293039"/>
    <w:rsid w:val="00297200"/>
    <w:rsid w:val="002B6441"/>
    <w:rsid w:val="002F320D"/>
    <w:rsid w:val="003057CE"/>
    <w:rsid w:val="003071E0"/>
    <w:rsid w:val="00317517"/>
    <w:rsid w:val="00327A13"/>
    <w:rsid w:val="0033197E"/>
    <w:rsid w:val="00335DFC"/>
    <w:rsid w:val="00345028"/>
    <w:rsid w:val="00350166"/>
    <w:rsid w:val="00353ED3"/>
    <w:rsid w:val="00361026"/>
    <w:rsid w:val="003670E1"/>
    <w:rsid w:val="00383234"/>
    <w:rsid w:val="003854E7"/>
    <w:rsid w:val="003918EE"/>
    <w:rsid w:val="00394730"/>
    <w:rsid w:val="00394C17"/>
    <w:rsid w:val="003C05FB"/>
    <w:rsid w:val="003D4D2C"/>
    <w:rsid w:val="003D678B"/>
    <w:rsid w:val="003E7056"/>
    <w:rsid w:val="003E7E22"/>
    <w:rsid w:val="003F66D9"/>
    <w:rsid w:val="003F79EF"/>
    <w:rsid w:val="0040506C"/>
    <w:rsid w:val="00405CD7"/>
    <w:rsid w:val="0042665C"/>
    <w:rsid w:val="0043376F"/>
    <w:rsid w:val="00434F0A"/>
    <w:rsid w:val="004374CF"/>
    <w:rsid w:val="00440430"/>
    <w:rsid w:val="00443F17"/>
    <w:rsid w:val="004446FD"/>
    <w:rsid w:val="00454757"/>
    <w:rsid w:val="00461ECB"/>
    <w:rsid w:val="00463D52"/>
    <w:rsid w:val="00464A3B"/>
    <w:rsid w:val="00464BBC"/>
    <w:rsid w:val="00481BC1"/>
    <w:rsid w:val="00485003"/>
    <w:rsid w:val="0049004B"/>
    <w:rsid w:val="004913FB"/>
    <w:rsid w:val="004A150D"/>
    <w:rsid w:val="004B07D0"/>
    <w:rsid w:val="004C6455"/>
    <w:rsid w:val="004C7167"/>
    <w:rsid w:val="004C7CB4"/>
    <w:rsid w:val="00507F7F"/>
    <w:rsid w:val="00515A85"/>
    <w:rsid w:val="00516EE0"/>
    <w:rsid w:val="00522E45"/>
    <w:rsid w:val="00530BFB"/>
    <w:rsid w:val="0053136D"/>
    <w:rsid w:val="005470E0"/>
    <w:rsid w:val="0054763B"/>
    <w:rsid w:val="0058038F"/>
    <w:rsid w:val="00596B48"/>
    <w:rsid w:val="005A3B28"/>
    <w:rsid w:val="005B4FC9"/>
    <w:rsid w:val="005C053A"/>
    <w:rsid w:val="005D6A99"/>
    <w:rsid w:val="005F17C9"/>
    <w:rsid w:val="005F7398"/>
    <w:rsid w:val="006143AA"/>
    <w:rsid w:val="00653720"/>
    <w:rsid w:val="00685B0A"/>
    <w:rsid w:val="00685C76"/>
    <w:rsid w:val="006A447D"/>
    <w:rsid w:val="006A6841"/>
    <w:rsid w:val="006A6EDB"/>
    <w:rsid w:val="006B09E5"/>
    <w:rsid w:val="006B3623"/>
    <w:rsid w:val="006C6AA0"/>
    <w:rsid w:val="006D0550"/>
    <w:rsid w:val="006E168B"/>
    <w:rsid w:val="006E3083"/>
    <w:rsid w:val="006E4F19"/>
    <w:rsid w:val="006E595C"/>
    <w:rsid w:val="006F34D3"/>
    <w:rsid w:val="007052CC"/>
    <w:rsid w:val="007057DA"/>
    <w:rsid w:val="00716A9E"/>
    <w:rsid w:val="00746DEE"/>
    <w:rsid w:val="007646D2"/>
    <w:rsid w:val="00775397"/>
    <w:rsid w:val="00776200"/>
    <w:rsid w:val="00777147"/>
    <w:rsid w:val="007775F6"/>
    <w:rsid w:val="007802D6"/>
    <w:rsid w:val="007857F2"/>
    <w:rsid w:val="007A291A"/>
    <w:rsid w:val="007B4D7B"/>
    <w:rsid w:val="007C4419"/>
    <w:rsid w:val="007C58F6"/>
    <w:rsid w:val="007D69B6"/>
    <w:rsid w:val="007D78FA"/>
    <w:rsid w:val="007E0943"/>
    <w:rsid w:val="007F37C5"/>
    <w:rsid w:val="00813F28"/>
    <w:rsid w:val="00825826"/>
    <w:rsid w:val="00826289"/>
    <w:rsid w:val="0083263C"/>
    <w:rsid w:val="00842B4A"/>
    <w:rsid w:val="00844C2D"/>
    <w:rsid w:val="00846392"/>
    <w:rsid w:val="008520A4"/>
    <w:rsid w:val="00852554"/>
    <w:rsid w:val="00854B7D"/>
    <w:rsid w:val="008724A8"/>
    <w:rsid w:val="00882AFB"/>
    <w:rsid w:val="00886480"/>
    <w:rsid w:val="0089442D"/>
    <w:rsid w:val="008C2A24"/>
    <w:rsid w:val="008C5159"/>
    <w:rsid w:val="008D1E39"/>
    <w:rsid w:val="008E24CF"/>
    <w:rsid w:val="008F1CBF"/>
    <w:rsid w:val="0090104D"/>
    <w:rsid w:val="00907C6F"/>
    <w:rsid w:val="00921830"/>
    <w:rsid w:val="0092628B"/>
    <w:rsid w:val="009349A1"/>
    <w:rsid w:val="00944372"/>
    <w:rsid w:val="0094626D"/>
    <w:rsid w:val="00950FFD"/>
    <w:rsid w:val="009659D1"/>
    <w:rsid w:val="00975617"/>
    <w:rsid w:val="00981C13"/>
    <w:rsid w:val="00981EEB"/>
    <w:rsid w:val="00992B0E"/>
    <w:rsid w:val="009A4A4A"/>
    <w:rsid w:val="009B4355"/>
    <w:rsid w:val="009B6A4C"/>
    <w:rsid w:val="009D2E1D"/>
    <w:rsid w:val="009D6BBD"/>
    <w:rsid w:val="009E5599"/>
    <w:rsid w:val="009F3B26"/>
    <w:rsid w:val="00A158AF"/>
    <w:rsid w:val="00A24A80"/>
    <w:rsid w:val="00A2528E"/>
    <w:rsid w:val="00A47A98"/>
    <w:rsid w:val="00A61A65"/>
    <w:rsid w:val="00A668B4"/>
    <w:rsid w:val="00A83D21"/>
    <w:rsid w:val="00A93777"/>
    <w:rsid w:val="00A9422A"/>
    <w:rsid w:val="00A951DF"/>
    <w:rsid w:val="00AA11A1"/>
    <w:rsid w:val="00AA4131"/>
    <w:rsid w:val="00AB5ABD"/>
    <w:rsid w:val="00AB6E85"/>
    <w:rsid w:val="00AB6F4D"/>
    <w:rsid w:val="00AC3685"/>
    <w:rsid w:val="00AC4931"/>
    <w:rsid w:val="00AC6FA2"/>
    <w:rsid w:val="00AD5B08"/>
    <w:rsid w:val="00B02058"/>
    <w:rsid w:val="00B12247"/>
    <w:rsid w:val="00B16894"/>
    <w:rsid w:val="00B2338A"/>
    <w:rsid w:val="00B23B02"/>
    <w:rsid w:val="00B2742E"/>
    <w:rsid w:val="00B34037"/>
    <w:rsid w:val="00B64DC4"/>
    <w:rsid w:val="00B75975"/>
    <w:rsid w:val="00B966DF"/>
    <w:rsid w:val="00BA4EEF"/>
    <w:rsid w:val="00BC405E"/>
    <w:rsid w:val="00BD156E"/>
    <w:rsid w:val="00BE2795"/>
    <w:rsid w:val="00BF1098"/>
    <w:rsid w:val="00BF3689"/>
    <w:rsid w:val="00C043DD"/>
    <w:rsid w:val="00C15879"/>
    <w:rsid w:val="00C216F8"/>
    <w:rsid w:val="00C266AB"/>
    <w:rsid w:val="00C327ED"/>
    <w:rsid w:val="00C33534"/>
    <w:rsid w:val="00C35DFE"/>
    <w:rsid w:val="00C73F34"/>
    <w:rsid w:val="00C86722"/>
    <w:rsid w:val="00C90AC1"/>
    <w:rsid w:val="00C932D5"/>
    <w:rsid w:val="00CA50BC"/>
    <w:rsid w:val="00CA58E4"/>
    <w:rsid w:val="00CB0A65"/>
    <w:rsid w:val="00CB27D8"/>
    <w:rsid w:val="00CC0CC9"/>
    <w:rsid w:val="00CC732C"/>
    <w:rsid w:val="00CD26F6"/>
    <w:rsid w:val="00CE4E93"/>
    <w:rsid w:val="00D01F29"/>
    <w:rsid w:val="00D13960"/>
    <w:rsid w:val="00D2366A"/>
    <w:rsid w:val="00D24CB7"/>
    <w:rsid w:val="00D438A8"/>
    <w:rsid w:val="00D4772B"/>
    <w:rsid w:val="00D528D5"/>
    <w:rsid w:val="00D61C43"/>
    <w:rsid w:val="00D63293"/>
    <w:rsid w:val="00D64F46"/>
    <w:rsid w:val="00D72E77"/>
    <w:rsid w:val="00D907F8"/>
    <w:rsid w:val="00DB1FF2"/>
    <w:rsid w:val="00DC203F"/>
    <w:rsid w:val="00DD1AB4"/>
    <w:rsid w:val="00DD65BA"/>
    <w:rsid w:val="00DF168F"/>
    <w:rsid w:val="00DF23A7"/>
    <w:rsid w:val="00E12D4D"/>
    <w:rsid w:val="00E16298"/>
    <w:rsid w:val="00E23F5C"/>
    <w:rsid w:val="00E24158"/>
    <w:rsid w:val="00E503CC"/>
    <w:rsid w:val="00E5476F"/>
    <w:rsid w:val="00E73AAB"/>
    <w:rsid w:val="00E76D2C"/>
    <w:rsid w:val="00EA4140"/>
    <w:rsid w:val="00EA55BD"/>
    <w:rsid w:val="00EB01A3"/>
    <w:rsid w:val="00EB1DD2"/>
    <w:rsid w:val="00EB73F5"/>
    <w:rsid w:val="00EF2740"/>
    <w:rsid w:val="00F05F5F"/>
    <w:rsid w:val="00F22FA0"/>
    <w:rsid w:val="00F33D9C"/>
    <w:rsid w:val="00F36888"/>
    <w:rsid w:val="00F52AF1"/>
    <w:rsid w:val="00F5354B"/>
    <w:rsid w:val="00F55F30"/>
    <w:rsid w:val="00F675D3"/>
    <w:rsid w:val="00F72DCD"/>
    <w:rsid w:val="00F7582B"/>
    <w:rsid w:val="00F801E6"/>
    <w:rsid w:val="00F83300"/>
    <w:rsid w:val="00F85367"/>
    <w:rsid w:val="00F861C2"/>
    <w:rsid w:val="00F96552"/>
    <w:rsid w:val="00FA142C"/>
    <w:rsid w:val="00FA1C41"/>
    <w:rsid w:val="00FA4459"/>
    <w:rsid w:val="00FB2F5D"/>
    <w:rsid w:val="00FB4F50"/>
    <w:rsid w:val="00FC3411"/>
    <w:rsid w:val="00FD561C"/>
    <w:rsid w:val="00FE45D2"/>
    <w:rsid w:val="00FE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3195B1"/>
  <w15:chartTrackingRefBased/>
  <w15:docId w15:val="{F1A93009-1A13-4470-9C96-9D1103D6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24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2498"/>
    <w:rPr>
      <w:rFonts w:asciiTheme="majorHAnsi" w:eastAsiaTheme="majorEastAsia" w:hAnsiTheme="majorHAnsi" w:cstheme="majorBidi"/>
      <w:sz w:val="18"/>
      <w:szCs w:val="18"/>
    </w:rPr>
  </w:style>
  <w:style w:type="paragraph" w:styleId="a6">
    <w:name w:val="header"/>
    <w:basedOn w:val="a"/>
    <w:link w:val="a7"/>
    <w:uiPriority w:val="99"/>
    <w:unhideWhenUsed/>
    <w:rsid w:val="00115922"/>
    <w:pPr>
      <w:tabs>
        <w:tab w:val="center" w:pos="4252"/>
        <w:tab w:val="right" w:pos="8504"/>
      </w:tabs>
      <w:snapToGrid w:val="0"/>
    </w:pPr>
  </w:style>
  <w:style w:type="character" w:customStyle="1" w:styleId="a7">
    <w:name w:val="ヘッダー (文字)"/>
    <w:basedOn w:val="a0"/>
    <w:link w:val="a6"/>
    <w:uiPriority w:val="99"/>
    <w:rsid w:val="00115922"/>
  </w:style>
  <w:style w:type="paragraph" w:styleId="a8">
    <w:name w:val="footer"/>
    <w:basedOn w:val="a"/>
    <w:link w:val="a9"/>
    <w:uiPriority w:val="99"/>
    <w:unhideWhenUsed/>
    <w:rsid w:val="00115922"/>
    <w:pPr>
      <w:tabs>
        <w:tab w:val="center" w:pos="4252"/>
        <w:tab w:val="right" w:pos="8504"/>
      </w:tabs>
      <w:snapToGrid w:val="0"/>
    </w:pPr>
  </w:style>
  <w:style w:type="character" w:customStyle="1" w:styleId="a9">
    <w:name w:val="フッター (文字)"/>
    <w:basedOn w:val="a0"/>
    <w:link w:val="a8"/>
    <w:uiPriority w:val="99"/>
    <w:rsid w:val="0011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68121">
      <w:bodyDiv w:val="1"/>
      <w:marLeft w:val="0"/>
      <w:marRight w:val="0"/>
      <w:marTop w:val="0"/>
      <w:marBottom w:val="0"/>
      <w:divBdr>
        <w:top w:val="none" w:sz="0" w:space="0" w:color="auto"/>
        <w:left w:val="none" w:sz="0" w:space="0" w:color="auto"/>
        <w:bottom w:val="none" w:sz="0" w:space="0" w:color="auto"/>
        <w:right w:val="none" w:sz="0" w:space="0" w:color="auto"/>
      </w:divBdr>
      <w:divsChild>
        <w:div w:id="2012484129">
          <w:marLeft w:val="0"/>
          <w:marRight w:val="0"/>
          <w:marTop w:val="0"/>
          <w:marBottom w:val="0"/>
          <w:divBdr>
            <w:top w:val="none" w:sz="0" w:space="0" w:color="auto"/>
            <w:left w:val="none" w:sz="0" w:space="0" w:color="auto"/>
            <w:bottom w:val="none" w:sz="0" w:space="0" w:color="auto"/>
            <w:right w:val="none" w:sz="0" w:space="0" w:color="auto"/>
          </w:divBdr>
        </w:div>
        <w:div w:id="343484601">
          <w:marLeft w:val="0"/>
          <w:marRight w:val="0"/>
          <w:marTop w:val="0"/>
          <w:marBottom w:val="0"/>
          <w:divBdr>
            <w:top w:val="none" w:sz="0" w:space="0" w:color="auto"/>
            <w:left w:val="none" w:sz="0" w:space="0" w:color="auto"/>
            <w:bottom w:val="none" w:sz="0" w:space="0" w:color="auto"/>
            <w:right w:val="none" w:sz="0" w:space="0" w:color="auto"/>
          </w:divBdr>
        </w:div>
        <w:div w:id="1744059830">
          <w:marLeft w:val="0"/>
          <w:marRight w:val="0"/>
          <w:marTop w:val="0"/>
          <w:marBottom w:val="0"/>
          <w:divBdr>
            <w:top w:val="none" w:sz="0" w:space="0" w:color="auto"/>
            <w:left w:val="none" w:sz="0" w:space="0" w:color="auto"/>
            <w:bottom w:val="none" w:sz="0" w:space="0" w:color="auto"/>
            <w:right w:val="none" w:sz="0" w:space="0" w:color="auto"/>
          </w:divBdr>
        </w:div>
        <w:div w:id="477768219">
          <w:marLeft w:val="0"/>
          <w:marRight w:val="0"/>
          <w:marTop w:val="0"/>
          <w:marBottom w:val="0"/>
          <w:divBdr>
            <w:top w:val="none" w:sz="0" w:space="0" w:color="auto"/>
            <w:left w:val="none" w:sz="0" w:space="0" w:color="auto"/>
            <w:bottom w:val="none" w:sz="0" w:space="0" w:color="auto"/>
            <w:right w:val="none" w:sz="0" w:space="0" w:color="auto"/>
          </w:divBdr>
        </w:div>
      </w:divsChild>
    </w:div>
    <w:div w:id="16231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143C-7D59-495C-A125-43CC25F6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4189</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先生16</cp:lastModifiedBy>
  <cp:revision>163</cp:revision>
  <cp:lastPrinted>2021-03-11T09:40:00Z</cp:lastPrinted>
  <dcterms:created xsi:type="dcterms:W3CDTF">2020-02-19T06:41:00Z</dcterms:created>
  <dcterms:modified xsi:type="dcterms:W3CDTF">2021-05-03T05:23:00Z</dcterms:modified>
</cp:coreProperties>
</file>